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9F4A0" w14:textId="553FA648" w:rsidR="00E04C31" w:rsidRDefault="00E04C31" w:rsidP="007159C6">
      <w:pPr>
        <w:pStyle w:val="Title"/>
        <w:spacing w:after="120"/>
        <w:rPr>
          <w:rFonts w:ascii="Garamond" w:hAnsi="Garamond" w:cs="Times New Roman"/>
        </w:rPr>
      </w:pPr>
      <w:r>
        <w:rPr>
          <w:rFonts w:ascii="Garamond" w:hAnsi="Garamond" w:cs="Times New Roman"/>
        </w:rPr>
        <w:t>The Synod of Lakes and Prairies Presents</w:t>
      </w:r>
    </w:p>
    <w:p w14:paraId="681E382C" w14:textId="7803275C" w:rsidR="0067172F" w:rsidRPr="007159C6" w:rsidRDefault="00C51087" w:rsidP="007159C6">
      <w:pPr>
        <w:pStyle w:val="Title"/>
        <w:spacing w:after="120"/>
        <w:rPr>
          <w:rFonts w:ascii="Garamond" w:hAnsi="Garamond" w:cs="Times New Roman"/>
        </w:rPr>
      </w:pPr>
      <w:r w:rsidRPr="007159C6">
        <w:rPr>
          <w:rFonts w:ascii="Garamond" w:hAnsi="Garamond" w:cs="Times New Roman"/>
        </w:rPr>
        <w:t>The Art of Transitional Leadership</w:t>
      </w:r>
    </w:p>
    <w:p w14:paraId="3B785162" w14:textId="77777777" w:rsidR="002B7B70" w:rsidRPr="007159C6" w:rsidRDefault="00E455EA" w:rsidP="00560EC9">
      <w:pPr>
        <w:spacing w:line="240" w:lineRule="auto"/>
        <w:contextualSpacing/>
        <w:rPr>
          <w:rFonts w:ascii="Garamond" w:hAnsi="Garamond"/>
          <w:b/>
          <w:i/>
          <w:color w:val="C45911" w:themeColor="accent2" w:themeShade="BF"/>
          <w:sz w:val="32"/>
          <w:szCs w:val="32"/>
        </w:rPr>
      </w:pPr>
      <w:r w:rsidRPr="007159C6">
        <w:rPr>
          <w:rFonts w:ascii="Garamond" w:hAnsi="Garamond"/>
          <w:b/>
          <w:i/>
          <w:color w:val="C45911" w:themeColor="accent2" w:themeShade="BF"/>
          <w:sz w:val="32"/>
          <w:szCs w:val="32"/>
        </w:rPr>
        <w:t>Learning Ministry Skills for Today</w:t>
      </w:r>
      <w:r w:rsidR="002B7B70" w:rsidRPr="007159C6">
        <w:rPr>
          <w:rFonts w:ascii="Garamond" w:hAnsi="Garamond"/>
          <w:b/>
          <w:i/>
          <w:color w:val="C45911" w:themeColor="accent2" w:themeShade="BF"/>
          <w:sz w:val="32"/>
          <w:szCs w:val="32"/>
        </w:rPr>
        <w:t>’s</w:t>
      </w:r>
      <w:r w:rsidRPr="007159C6">
        <w:rPr>
          <w:rFonts w:ascii="Garamond" w:hAnsi="Garamond"/>
          <w:b/>
          <w:i/>
          <w:color w:val="C45911" w:themeColor="accent2" w:themeShade="BF"/>
          <w:sz w:val="32"/>
          <w:szCs w:val="32"/>
        </w:rPr>
        <w:t xml:space="preserve"> and Tomorrow’s Church</w:t>
      </w:r>
    </w:p>
    <w:p w14:paraId="1FDFE49D" w14:textId="34BF91FA" w:rsidR="002B7B70" w:rsidRPr="007159C6" w:rsidRDefault="00560EC9" w:rsidP="00560EC9">
      <w:pPr>
        <w:spacing w:line="240" w:lineRule="auto"/>
        <w:contextualSpacing/>
        <w:rPr>
          <w:rFonts w:ascii="Garamond" w:hAnsi="Garamond"/>
          <w:b/>
          <w:i/>
          <w:color w:val="C45911" w:themeColor="accent2" w:themeShade="BF"/>
          <w:sz w:val="32"/>
          <w:szCs w:val="32"/>
        </w:rPr>
      </w:pPr>
      <w:r w:rsidRPr="007159C6">
        <w:rPr>
          <w:rFonts w:ascii="Garamond" w:hAnsi="Garamond"/>
          <w:b/>
          <w:i/>
          <w:color w:val="C45911" w:themeColor="accent2" w:themeShade="BF"/>
          <w:sz w:val="32"/>
          <w:szCs w:val="32"/>
        </w:rPr>
        <w:t>Pastors, S</w:t>
      </w:r>
      <w:r w:rsidR="002B7B70" w:rsidRPr="007159C6">
        <w:rPr>
          <w:rFonts w:ascii="Garamond" w:hAnsi="Garamond"/>
          <w:b/>
          <w:i/>
          <w:color w:val="C45911" w:themeColor="accent2" w:themeShade="BF"/>
          <w:sz w:val="32"/>
          <w:szCs w:val="32"/>
        </w:rPr>
        <w:t xml:space="preserve">taff, COMs and </w:t>
      </w:r>
      <w:r w:rsidRPr="007159C6">
        <w:rPr>
          <w:rFonts w:ascii="Garamond" w:hAnsi="Garamond"/>
          <w:b/>
          <w:i/>
          <w:color w:val="C45911" w:themeColor="accent2" w:themeShade="BF"/>
          <w:sz w:val="32"/>
          <w:szCs w:val="32"/>
        </w:rPr>
        <w:t>C</w:t>
      </w:r>
      <w:r w:rsidR="002B7B70" w:rsidRPr="007159C6">
        <w:rPr>
          <w:rFonts w:ascii="Garamond" w:hAnsi="Garamond"/>
          <w:b/>
          <w:i/>
          <w:color w:val="C45911" w:themeColor="accent2" w:themeShade="BF"/>
          <w:sz w:val="32"/>
          <w:szCs w:val="32"/>
        </w:rPr>
        <w:t xml:space="preserve">ongregational </w:t>
      </w:r>
      <w:r w:rsidRPr="007159C6">
        <w:rPr>
          <w:rFonts w:ascii="Garamond" w:hAnsi="Garamond"/>
          <w:b/>
          <w:i/>
          <w:color w:val="C45911" w:themeColor="accent2" w:themeShade="BF"/>
          <w:sz w:val="32"/>
          <w:szCs w:val="32"/>
        </w:rPr>
        <w:t>Leaders</w:t>
      </w:r>
    </w:p>
    <w:p w14:paraId="51477187" w14:textId="399A22A8" w:rsidR="002B7B70" w:rsidRDefault="002B7B70" w:rsidP="007159C6">
      <w:pPr>
        <w:spacing w:after="0" w:line="240" w:lineRule="auto"/>
        <w:contextualSpacing/>
        <w:rPr>
          <w:rFonts w:ascii="Garamond" w:hAnsi="Garamond"/>
          <w:b/>
          <w:i/>
          <w:color w:val="C45911" w:themeColor="accent2" w:themeShade="BF"/>
          <w:sz w:val="32"/>
          <w:szCs w:val="32"/>
        </w:rPr>
      </w:pPr>
      <w:r w:rsidRPr="007159C6">
        <w:rPr>
          <w:rFonts w:ascii="Garamond" w:hAnsi="Garamond"/>
          <w:b/>
          <w:i/>
          <w:color w:val="C45911" w:themeColor="accent2" w:themeShade="BF"/>
          <w:sz w:val="32"/>
          <w:szCs w:val="32"/>
        </w:rPr>
        <w:t>September 16-20, 2019</w:t>
      </w:r>
    </w:p>
    <w:p w14:paraId="24D3A78A" w14:textId="6AC1BA7F" w:rsidR="00C51087" w:rsidRPr="004C1C55" w:rsidRDefault="00C51087" w:rsidP="00560EC9">
      <w:pPr>
        <w:pStyle w:val="Title"/>
        <w:rPr>
          <w:rFonts w:ascii="Garamond" w:hAnsi="Garamond" w:cs="Times New Roman"/>
          <w:b/>
          <w:sz w:val="32"/>
          <w:szCs w:val="32"/>
        </w:rPr>
      </w:pPr>
      <w:r w:rsidRPr="004C1C55">
        <w:rPr>
          <w:rFonts w:ascii="Garamond" w:hAnsi="Garamond" w:cs="Times New Roman"/>
          <w:b/>
          <w:sz w:val="32"/>
          <w:szCs w:val="32"/>
        </w:rPr>
        <w:t xml:space="preserve">Christ the King Retreat Center in </w:t>
      </w:r>
      <w:r w:rsidR="004C1C55">
        <w:rPr>
          <w:rFonts w:ascii="Garamond" w:hAnsi="Garamond" w:cs="Times New Roman"/>
          <w:b/>
          <w:sz w:val="32"/>
          <w:szCs w:val="32"/>
        </w:rPr>
        <w:t>Buffalo, Minnesota</w:t>
      </w:r>
    </w:p>
    <w:p w14:paraId="66CF0C75" w14:textId="7EFE6852" w:rsidR="00C51087" w:rsidRDefault="00C51087" w:rsidP="00560EC9">
      <w:pPr>
        <w:spacing w:line="240" w:lineRule="auto"/>
        <w:contextualSpacing/>
        <w:rPr>
          <w:rFonts w:ascii="Garamond" w:hAnsi="Garamond"/>
          <w:sz w:val="32"/>
          <w:szCs w:val="32"/>
        </w:rPr>
      </w:pPr>
    </w:p>
    <w:p w14:paraId="5F210DFA" w14:textId="08408C85" w:rsidR="00065593" w:rsidRPr="00065593" w:rsidRDefault="00065593" w:rsidP="007076F6">
      <w:pPr>
        <w:rPr>
          <w:rFonts w:ascii="Garamond" w:hAnsi="Garamond"/>
          <w:b/>
          <w:color w:val="C45911" w:themeColor="accent2" w:themeShade="BF"/>
          <w:sz w:val="28"/>
          <w:szCs w:val="28"/>
        </w:rPr>
      </w:pPr>
      <w:r w:rsidRPr="00065593">
        <w:rPr>
          <w:rFonts w:ascii="Garamond" w:hAnsi="Garamond"/>
          <w:b/>
          <w:color w:val="C45911" w:themeColor="accent2" w:themeShade="BF"/>
          <w:sz w:val="28"/>
          <w:szCs w:val="28"/>
        </w:rPr>
        <w:t>September 16-20, 2019</w:t>
      </w:r>
    </w:p>
    <w:p w14:paraId="48C7CA9B" w14:textId="292A8445" w:rsidR="007076F6" w:rsidRDefault="007076F6" w:rsidP="007076F6">
      <w:pPr>
        <w:rPr>
          <w:rFonts w:ascii="Garamond" w:hAnsi="Garamond"/>
          <w:sz w:val="24"/>
          <w:szCs w:val="24"/>
        </w:rPr>
      </w:pPr>
      <w:r w:rsidRPr="001E15E0">
        <w:rPr>
          <w:rFonts w:ascii="Garamond" w:hAnsi="Garamond"/>
          <w:sz w:val="24"/>
          <w:szCs w:val="24"/>
        </w:rPr>
        <w:t xml:space="preserve">Whether it is a change in leadership or a changing community, leading a congregation through change is both challenging and rewarding.  It takes knowledge, skill, resilience and spiritual strength to navigate the waters of change in a way that leaders and congregations thrive. This </w:t>
      </w:r>
      <w:r w:rsidR="00A934A8" w:rsidRPr="001E15E0">
        <w:rPr>
          <w:rFonts w:ascii="Garamond" w:hAnsi="Garamond"/>
          <w:sz w:val="24"/>
          <w:szCs w:val="24"/>
        </w:rPr>
        <w:t xml:space="preserve">training </w:t>
      </w:r>
      <w:r w:rsidRPr="001E15E0">
        <w:rPr>
          <w:rFonts w:ascii="Garamond" w:hAnsi="Garamond"/>
          <w:sz w:val="24"/>
          <w:szCs w:val="24"/>
        </w:rPr>
        <w:t>is for individuals who are considering ministry in temporary settings (as an interim, transitional or designated pastor) or are experiencing ministry in these transitional times. Materials presented will include the basics of transitional ministry and will be of value to all congregational pastors regardless of their ministry setting. Best practices in transitional ministry include ways to enter the congregation and community, how to analyze a congregation’s strength and growing edges, and how to assist a congregation in mo</w:t>
      </w:r>
      <w:r w:rsidR="000F58EB">
        <w:rPr>
          <w:rFonts w:ascii="Garamond" w:hAnsi="Garamond"/>
          <w:sz w:val="24"/>
          <w:szCs w:val="24"/>
        </w:rPr>
        <w:t xml:space="preserve">ving toward a vibrant future. </w:t>
      </w:r>
      <w:r w:rsidRPr="001E15E0">
        <w:rPr>
          <w:rFonts w:ascii="Garamond" w:hAnsi="Garamond"/>
          <w:sz w:val="24"/>
          <w:szCs w:val="24"/>
        </w:rPr>
        <w:t xml:space="preserve">This training will delve into navigating change, the pastor as a spiritual interpreter of transition, </w:t>
      </w:r>
      <w:r w:rsidR="000F58EB">
        <w:rPr>
          <w:rFonts w:ascii="Garamond" w:hAnsi="Garamond"/>
          <w:sz w:val="24"/>
          <w:szCs w:val="24"/>
        </w:rPr>
        <w:t xml:space="preserve">family </w:t>
      </w:r>
      <w:r w:rsidRPr="001E15E0">
        <w:rPr>
          <w:rFonts w:ascii="Garamond" w:hAnsi="Garamond"/>
          <w:sz w:val="24"/>
          <w:szCs w:val="24"/>
        </w:rPr>
        <w:t>systems, mission focus ministry, conflict mediation, and building resiliency.</w:t>
      </w:r>
    </w:p>
    <w:p w14:paraId="3D4F1080" w14:textId="77777777" w:rsidR="00065593" w:rsidRDefault="00065593" w:rsidP="007076F6">
      <w:pPr>
        <w:rPr>
          <w:rFonts w:ascii="Garamond" w:hAnsi="Garamond"/>
          <w:sz w:val="24"/>
          <w:szCs w:val="24"/>
        </w:rPr>
      </w:pPr>
    </w:p>
    <w:p w14:paraId="6451A247" w14:textId="4D83332C" w:rsidR="00065593" w:rsidRPr="00065593" w:rsidRDefault="00065593" w:rsidP="007076F6">
      <w:pPr>
        <w:rPr>
          <w:rFonts w:ascii="Garamond" w:hAnsi="Garamond"/>
          <w:b/>
          <w:color w:val="C45911" w:themeColor="accent2" w:themeShade="BF"/>
          <w:sz w:val="28"/>
          <w:szCs w:val="28"/>
        </w:rPr>
      </w:pPr>
      <w:r w:rsidRPr="00065593">
        <w:rPr>
          <w:rFonts w:ascii="Garamond" w:hAnsi="Garamond"/>
          <w:b/>
          <w:color w:val="C45911" w:themeColor="accent2" w:themeShade="BF"/>
          <w:sz w:val="28"/>
          <w:szCs w:val="28"/>
        </w:rPr>
        <w:t>September 18-20, 2019</w:t>
      </w:r>
    </w:p>
    <w:p w14:paraId="0166D9FD" w14:textId="03249C71" w:rsidR="00367536" w:rsidRDefault="0057150A" w:rsidP="00EA33A8">
      <w:pPr>
        <w:pBdr>
          <w:bottom w:val="single" w:sz="12" w:space="1" w:color="auto"/>
        </w:pBdr>
        <w:rPr>
          <w:rFonts w:ascii="Garamond" w:hAnsi="Garamond"/>
          <w:sz w:val="24"/>
          <w:szCs w:val="24"/>
        </w:rPr>
      </w:pPr>
      <w:r>
        <w:rPr>
          <w:rFonts w:ascii="Garamond" w:hAnsi="Garamond"/>
          <w:sz w:val="24"/>
          <w:szCs w:val="24"/>
        </w:rPr>
        <w:t>C</w:t>
      </w:r>
      <w:r w:rsidR="00367536">
        <w:rPr>
          <w:rFonts w:ascii="Garamond" w:hAnsi="Garamond"/>
          <w:sz w:val="24"/>
          <w:szCs w:val="24"/>
        </w:rPr>
        <w:t>ongregational</w:t>
      </w:r>
      <w:r w:rsidR="00D50A6A">
        <w:rPr>
          <w:rFonts w:ascii="Garamond" w:hAnsi="Garamond"/>
          <w:sz w:val="24"/>
          <w:szCs w:val="24"/>
        </w:rPr>
        <w:t xml:space="preserve"> leaders </w:t>
      </w:r>
      <w:r w:rsidR="00FF6EEF" w:rsidRPr="00065593">
        <w:rPr>
          <w:rFonts w:ascii="Garamond" w:hAnsi="Garamond"/>
          <w:sz w:val="24"/>
          <w:szCs w:val="24"/>
        </w:rPr>
        <w:t xml:space="preserve">seeking to serve God faithfully </w:t>
      </w:r>
      <w:r w:rsidR="00D50A6A">
        <w:rPr>
          <w:rFonts w:ascii="Garamond" w:hAnsi="Garamond"/>
          <w:sz w:val="24"/>
          <w:szCs w:val="24"/>
        </w:rPr>
        <w:t>are invited to Part Two</w:t>
      </w:r>
      <w:r w:rsidR="006E62FD">
        <w:rPr>
          <w:rFonts w:ascii="Garamond" w:hAnsi="Garamond"/>
          <w:sz w:val="24"/>
          <w:szCs w:val="24"/>
        </w:rPr>
        <w:t xml:space="preserve"> of the Art of Transitional Ministry Event</w:t>
      </w:r>
      <w:r w:rsidR="0043205C">
        <w:rPr>
          <w:rFonts w:ascii="Garamond" w:hAnsi="Garamond"/>
          <w:sz w:val="24"/>
          <w:szCs w:val="24"/>
        </w:rPr>
        <w:t xml:space="preserve">. </w:t>
      </w:r>
      <w:r w:rsidR="009543BE">
        <w:rPr>
          <w:rFonts w:ascii="Garamond" w:hAnsi="Garamond"/>
          <w:sz w:val="24"/>
          <w:szCs w:val="24"/>
        </w:rPr>
        <w:t>The Wednesday–</w:t>
      </w:r>
      <w:r w:rsidR="00065593" w:rsidRPr="00065593">
        <w:rPr>
          <w:rFonts w:ascii="Garamond" w:hAnsi="Garamond"/>
          <w:sz w:val="24"/>
          <w:szCs w:val="24"/>
        </w:rPr>
        <w:t>Friday training is for ruling elder</w:t>
      </w:r>
      <w:r w:rsidR="0030651B">
        <w:rPr>
          <w:rFonts w:ascii="Garamond" w:hAnsi="Garamond"/>
          <w:sz w:val="24"/>
          <w:szCs w:val="24"/>
        </w:rPr>
        <w:t>s</w:t>
      </w:r>
      <w:r w:rsidR="00D74B6D">
        <w:rPr>
          <w:rFonts w:ascii="Garamond" w:hAnsi="Garamond"/>
          <w:sz w:val="24"/>
          <w:szCs w:val="24"/>
        </w:rPr>
        <w:t xml:space="preserve">, deacons, </w:t>
      </w:r>
      <w:r w:rsidR="00065593" w:rsidRPr="00065593">
        <w:rPr>
          <w:rFonts w:ascii="Garamond" w:hAnsi="Garamond"/>
          <w:sz w:val="24"/>
          <w:szCs w:val="24"/>
        </w:rPr>
        <w:t xml:space="preserve">and other congregational leaders. Workshops for this group will focus on the vital role </w:t>
      </w:r>
      <w:r w:rsidR="00D74B6D">
        <w:rPr>
          <w:rFonts w:ascii="Garamond" w:hAnsi="Garamond"/>
          <w:sz w:val="24"/>
          <w:szCs w:val="24"/>
        </w:rPr>
        <w:t xml:space="preserve">you play in </w:t>
      </w:r>
      <w:r w:rsidR="000B2775">
        <w:rPr>
          <w:rFonts w:ascii="Garamond" w:hAnsi="Garamond"/>
          <w:sz w:val="24"/>
          <w:szCs w:val="24"/>
        </w:rPr>
        <w:t>collaborating</w:t>
      </w:r>
      <w:r w:rsidR="006724DF">
        <w:rPr>
          <w:rFonts w:ascii="Garamond" w:hAnsi="Garamond"/>
          <w:sz w:val="24"/>
          <w:szCs w:val="24"/>
        </w:rPr>
        <w:t xml:space="preserve"> with pastors to lead congregations through </w:t>
      </w:r>
      <w:r w:rsidR="00767D52">
        <w:rPr>
          <w:rFonts w:ascii="Garamond" w:hAnsi="Garamond"/>
          <w:sz w:val="24"/>
          <w:szCs w:val="24"/>
        </w:rPr>
        <w:t>ministry transitions</w:t>
      </w:r>
      <w:r w:rsidR="006724DF">
        <w:rPr>
          <w:rFonts w:ascii="Garamond" w:hAnsi="Garamond"/>
          <w:sz w:val="24"/>
          <w:szCs w:val="24"/>
        </w:rPr>
        <w:t xml:space="preserve">. </w:t>
      </w:r>
      <w:r w:rsidR="008C4BBE">
        <w:rPr>
          <w:rFonts w:ascii="Garamond" w:hAnsi="Garamond"/>
          <w:sz w:val="24"/>
          <w:szCs w:val="24"/>
        </w:rPr>
        <w:t xml:space="preserve">Participants can expect to learn about </w:t>
      </w:r>
      <w:r w:rsidR="008C4BBE" w:rsidRPr="00065593">
        <w:rPr>
          <w:rFonts w:ascii="Garamond" w:hAnsi="Garamond"/>
          <w:sz w:val="24"/>
          <w:szCs w:val="24"/>
        </w:rPr>
        <w:t>core value mission planning, leadership development, congregational systems, stewardship, and creating spiritual energy in congregations.</w:t>
      </w:r>
      <w:r w:rsidR="008C4BBE">
        <w:rPr>
          <w:rFonts w:ascii="Garamond" w:hAnsi="Garamond"/>
          <w:sz w:val="24"/>
          <w:szCs w:val="24"/>
        </w:rPr>
        <w:t xml:space="preserve"> </w:t>
      </w:r>
    </w:p>
    <w:p w14:paraId="4D16B77D" w14:textId="77777777" w:rsidR="0066011C" w:rsidRDefault="0066011C" w:rsidP="00EA33A8">
      <w:pPr>
        <w:pBdr>
          <w:bottom w:val="single" w:sz="12" w:space="1" w:color="auto"/>
        </w:pBdr>
        <w:rPr>
          <w:rFonts w:ascii="Garamond" w:hAnsi="Garamond"/>
          <w:sz w:val="24"/>
          <w:szCs w:val="24"/>
        </w:rPr>
      </w:pPr>
    </w:p>
    <w:p w14:paraId="0E613E31" w14:textId="77777777" w:rsidR="008F1721" w:rsidRDefault="008F1721" w:rsidP="008F1721">
      <w:pPr>
        <w:pStyle w:val="Title"/>
        <w:jc w:val="center"/>
        <w:rPr>
          <w:rFonts w:ascii="Garamond" w:hAnsi="Garamond" w:cs="Times New Roman"/>
          <w:sz w:val="36"/>
          <w:szCs w:val="36"/>
        </w:rPr>
      </w:pPr>
    </w:p>
    <w:p w14:paraId="5B0324AD" w14:textId="2741AE62" w:rsidR="008F1721" w:rsidRDefault="008F1721" w:rsidP="008F1721">
      <w:pPr>
        <w:pStyle w:val="Title"/>
        <w:jc w:val="center"/>
        <w:rPr>
          <w:rFonts w:ascii="Garamond" w:hAnsi="Garamond" w:cs="Times New Roman"/>
          <w:sz w:val="36"/>
          <w:szCs w:val="36"/>
        </w:rPr>
      </w:pPr>
      <w:r w:rsidRPr="00560EC9">
        <w:rPr>
          <w:rFonts w:ascii="Garamond" w:hAnsi="Garamond" w:cs="Times New Roman"/>
          <w:sz w:val="36"/>
          <w:szCs w:val="36"/>
        </w:rPr>
        <w:t>Workshops and Plenaries</w:t>
      </w:r>
    </w:p>
    <w:tbl>
      <w:tblPr>
        <w:tblStyle w:val="TableGrid"/>
        <w:tblW w:w="9985" w:type="dxa"/>
        <w:tblLook w:val="04A0" w:firstRow="1" w:lastRow="0" w:firstColumn="1" w:lastColumn="0" w:noHBand="0" w:noVBand="1"/>
      </w:tblPr>
      <w:tblGrid>
        <w:gridCol w:w="2443"/>
        <w:gridCol w:w="3222"/>
        <w:gridCol w:w="1890"/>
        <w:gridCol w:w="2430"/>
      </w:tblGrid>
      <w:tr w:rsidR="004C2C8B" w:rsidRPr="00A649C4" w14:paraId="31734999" w14:textId="77777777" w:rsidTr="006644E8">
        <w:tc>
          <w:tcPr>
            <w:tcW w:w="9985" w:type="dxa"/>
            <w:gridSpan w:val="4"/>
          </w:tcPr>
          <w:p w14:paraId="2C7C23B9" w14:textId="77777777" w:rsidR="004C2C8B" w:rsidRPr="00A649C4" w:rsidRDefault="004C2C8B" w:rsidP="006644E8">
            <w:pPr>
              <w:jc w:val="center"/>
              <w:rPr>
                <w:rFonts w:ascii="Times New Roman" w:hAnsi="Times New Roman"/>
                <w:sz w:val="28"/>
                <w:szCs w:val="28"/>
              </w:rPr>
            </w:pPr>
            <w:r w:rsidRPr="00A649C4">
              <w:rPr>
                <w:rFonts w:ascii="Times New Roman" w:hAnsi="Times New Roman"/>
                <w:sz w:val="28"/>
                <w:szCs w:val="28"/>
              </w:rPr>
              <w:t>Workshop Schedule</w:t>
            </w:r>
          </w:p>
        </w:tc>
      </w:tr>
      <w:tr w:rsidR="004C2C8B" w:rsidRPr="00A649C4" w14:paraId="7D3AC0AC" w14:textId="77777777" w:rsidTr="006644E8">
        <w:tc>
          <w:tcPr>
            <w:tcW w:w="2443" w:type="dxa"/>
          </w:tcPr>
          <w:p w14:paraId="2EDB40CF" w14:textId="77777777" w:rsidR="004C2C8B" w:rsidRPr="00A649C4" w:rsidRDefault="004C2C8B" w:rsidP="006644E8">
            <w:pPr>
              <w:rPr>
                <w:rFonts w:ascii="Times New Roman" w:hAnsi="Times New Roman"/>
              </w:rPr>
            </w:pPr>
            <w:r w:rsidRPr="00A649C4">
              <w:rPr>
                <w:rFonts w:ascii="Times New Roman" w:hAnsi="Times New Roman"/>
              </w:rPr>
              <w:t>September 16-20, 2019</w:t>
            </w:r>
          </w:p>
          <w:p w14:paraId="2C5210F4" w14:textId="77777777" w:rsidR="004C2C8B" w:rsidRPr="00A649C4" w:rsidRDefault="004C2C8B" w:rsidP="006644E8">
            <w:pPr>
              <w:rPr>
                <w:rFonts w:ascii="Times New Roman" w:hAnsi="Times New Roman"/>
              </w:rPr>
            </w:pPr>
            <w:r w:rsidRPr="00A649C4">
              <w:rPr>
                <w:rFonts w:ascii="Times New Roman" w:hAnsi="Times New Roman"/>
              </w:rPr>
              <w:t>Week I – 30 hours Transitional Ministry Training</w:t>
            </w:r>
          </w:p>
        </w:tc>
        <w:tc>
          <w:tcPr>
            <w:tcW w:w="5112" w:type="dxa"/>
            <w:gridSpan w:val="2"/>
          </w:tcPr>
          <w:p w14:paraId="63612C9E" w14:textId="77777777" w:rsidR="004C2C8B" w:rsidRPr="00A649C4" w:rsidRDefault="004C2C8B" w:rsidP="006644E8">
            <w:pPr>
              <w:rPr>
                <w:rFonts w:ascii="Times New Roman" w:hAnsi="Times New Roman"/>
              </w:rPr>
            </w:pPr>
          </w:p>
        </w:tc>
        <w:tc>
          <w:tcPr>
            <w:tcW w:w="2430" w:type="dxa"/>
          </w:tcPr>
          <w:p w14:paraId="21F98A48" w14:textId="77777777" w:rsidR="004C2C8B" w:rsidRPr="00A649C4" w:rsidRDefault="004C2C8B" w:rsidP="006644E8">
            <w:pPr>
              <w:rPr>
                <w:rFonts w:ascii="Times New Roman" w:hAnsi="Times New Roman"/>
              </w:rPr>
            </w:pPr>
            <w:r w:rsidRPr="00A649C4">
              <w:rPr>
                <w:rFonts w:ascii="Times New Roman" w:hAnsi="Times New Roman"/>
              </w:rPr>
              <w:t>Instructor</w:t>
            </w:r>
            <w:r>
              <w:rPr>
                <w:rFonts w:ascii="Times New Roman" w:hAnsi="Times New Roman"/>
              </w:rPr>
              <w:t>s</w:t>
            </w:r>
          </w:p>
        </w:tc>
      </w:tr>
      <w:tr w:rsidR="004C2C8B" w:rsidRPr="00A649C4" w14:paraId="376E4800" w14:textId="77777777" w:rsidTr="006644E8">
        <w:tc>
          <w:tcPr>
            <w:tcW w:w="2443" w:type="dxa"/>
            <w:vMerge w:val="restart"/>
          </w:tcPr>
          <w:p w14:paraId="51FE827D" w14:textId="77777777" w:rsidR="004C2C8B" w:rsidRPr="00A649C4" w:rsidRDefault="004C2C8B" w:rsidP="006644E8">
            <w:pPr>
              <w:rPr>
                <w:rFonts w:ascii="Times New Roman" w:hAnsi="Times New Roman"/>
              </w:rPr>
            </w:pPr>
            <w:r w:rsidRPr="00A649C4">
              <w:rPr>
                <w:rFonts w:ascii="Times New Roman" w:hAnsi="Times New Roman"/>
              </w:rPr>
              <w:t>Monday</w:t>
            </w:r>
          </w:p>
        </w:tc>
        <w:tc>
          <w:tcPr>
            <w:tcW w:w="3222" w:type="dxa"/>
          </w:tcPr>
          <w:p w14:paraId="2BE0E6EE" w14:textId="77777777" w:rsidR="004C2C8B" w:rsidRPr="00A649C4" w:rsidRDefault="004C2C8B" w:rsidP="006644E8">
            <w:pPr>
              <w:rPr>
                <w:rFonts w:ascii="Times New Roman" w:hAnsi="Times New Roman"/>
              </w:rPr>
            </w:pPr>
            <w:r w:rsidRPr="00A649C4">
              <w:rPr>
                <w:rFonts w:ascii="Times New Roman" w:hAnsi="Times New Roman"/>
              </w:rPr>
              <w:t>Registration</w:t>
            </w:r>
          </w:p>
        </w:tc>
        <w:tc>
          <w:tcPr>
            <w:tcW w:w="1890" w:type="dxa"/>
          </w:tcPr>
          <w:p w14:paraId="6E07F30D" w14:textId="77777777" w:rsidR="004C2C8B" w:rsidRPr="00A649C4" w:rsidRDefault="004C2C8B" w:rsidP="006644E8">
            <w:pPr>
              <w:rPr>
                <w:rFonts w:ascii="Times New Roman" w:hAnsi="Times New Roman"/>
              </w:rPr>
            </w:pPr>
            <w:r w:rsidRPr="00A649C4">
              <w:rPr>
                <w:rFonts w:ascii="Times New Roman" w:hAnsi="Times New Roman"/>
              </w:rPr>
              <w:t>9:30 – 10:30 a.m.</w:t>
            </w:r>
          </w:p>
        </w:tc>
        <w:tc>
          <w:tcPr>
            <w:tcW w:w="2430" w:type="dxa"/>
          </w:tcPr>
          <w:p w14:paraId="42043B93" w14:textId="77777777" w:rsidR="004C2C8B" w:rsidRPr="00A649C4" w:rsidRDefault="004C2C8B" w:rsidP="006644E8">
            <w:pPr>
              <w:rPr>
                <w:rFonts w:ascii="Times New Roman" w:hAnsi="Times New Roman"/>
              </w:rPr>
            </w:pPr>
          </w:p>
        </w:tc>
      </w:tr>
      <w:tr w:rsidR="004C2C8B" w:rsidRPr="00A649C4" w14:paraId="5DA2C66F" w14:textId="77777777" w:rsidTr="006644E8">
        <w:tc>
          <w:tcPr>
            <w:tcW w:w="2443" w:type="dxa"/>
            <w:vMerge/>
          </w:tcPr>
          <w:p w14:paraId="1CCCFA6C" w14:textId="77777777" w:rsidR="004C2C8B" w:rsidRPr="00A649C4" w:rsidRDefault="004C2C8B" w:rsidP="006644E8">
            <w:pPr>
              <w:rPr>
                <w:rFonts w:ascii="Times New Roman" w:hAnsi="Times New Roman"/>
              </w:rPr>
            </w:pPr>
          </w:p>
        </w:tc>
        <w:tc>
          <w:tcPr>
            <w:tcW w:w="3222" w:type="dxa"/>
          </w:tcPr>
          <w:p w14:paraId="7EAFD394" w14:textId="77777777" w:rsidR="004C2C8B" w:rsidRPr="00A649C4" w:rsidRDefault="004C2C8B" w:rsidP="006644E8">
            <w:pPr>
              <w:rPr>
                <w:rFonts w:ascii="Times New Roman" w:hAnsi="Times New Roman"/>
              </w:rPr>
            </w:pPr>
            <w:r w:rsidRPr="00A649C4">
              <w:rPr>
                <w:rFonts w:ascii="Times New Roman" w:hAnsi="Times New Roman"/>
              </w:rPr>
              <w:t>Opening Worship/Welcome</w:t>
            </w:r>
          </w:p>
        </w:tc>
        <w:tc>
          <w:tcPr>
            <w:tcW w:w="1890" w:type="dxa"/>
          </w:tcPr>
          <w:p w14:paraId="3A54C682" w14:textId="77777777" w:rsidR="004C2C8B" w:rsidRPr="00A649C4" w:rsidRDefault="004C2C8B" w:rsidP="006644E8">
            <w:pPr>
              <w:rPr>
                <w:rFonts w:ascii="Times New Roman" w:hAnsi="Times New Roman"/>
              </w:rPr>
            </w:pPr>
            <w:r w:rsidRPr="00A649C4">
              <w:rPr>
                <w:rFonts w:ascii="Times New Roman" w:hAnsi="Times New Roman"/>
              </w:rPr>
              <w:t>11:00 a.m.</w:t>
            </w:r>
          </w:p>
        </w:tc>
        <w:tc>
          <w:tcPr>
            <w:tcW w:w="2430" w:type="dxa"/>
          </w:tcPr>
          <w:p w14:paraId="615038E0" w14:textId="77777777" w:rsidR="004C2C8B" w:rsidRPr="00A649C4" w:rsidRDefault="004C2C8B" w:rsidP="006644E8">
            <w:pPr>
              <w:rPr>
                <w:rFonts w:ascii="Times New Roman" w:hAnsi="Times New Roman"/>
              </w:rPr>
            </w:pPr>
          </w:p>
        </w:tc>
      </w:tr>
      <w:tr w:rsidR="004C2C8B" w:rsidRPr="00A649C4" w14:paraId="63F64FE6" w14:textId="77777777" w:rsidTr="006644E8">
        <w:tc>
          <w:tcPr>
            <w:tcW w:w="2443" w:type="dxa"/>
            <w:vMerge/>
          </w:tcPr>
          <w:p w14:paraId="48A38117" w14:textId="77777777" w:rsidR="004C2C8B" w:rsidRPr="00A649C4" w:rsidRDefault="004C2C8B" w:rsidP="006644E8">
            <w:pPr>
              <w:rPr>
                <w:rFonts w:ascii="Times New Roman" w:hAnsi="Times New Roman"/>
              </w:rPr>
            </w:pPr>
          </w:p>
        </w:tc>
        <w:tc>
          <w:tcPr>
            <w:tcW w:w="3222" w:type="dxa"/>
          </w:tcPr>
          <w:p w14:paraId="439C375B" w14:textId="77777777" w:rsidR="004C2C8B" w:rsidRPr="00A649C4" w:rsidRDefault="004C2C8B" w:rsidP="006644E8">
            <w:pPr>
              <w:rPr>
                <w:rFonts w:ascii="Times New Roman" w:hAnsi="Times New Roman"/>
              </w:rPr>
            </w:pPr>
            <w:r w:rsidRPr="00A649C4">
              <w:rPr>
                <w:rFonts w:ascii="Times New Roman" w:hAnsi="Times New Roman"/>
              </w:rPr>
              <w:t>Community Building</w:t>
            </w:r>
          </w:p>
        </w:tc>
        <w:tc>
          <w:tcPr>
            <w:tcW w:w="1890" w:type="dxa"/>
          </w:tcPr>
          <w:p w14:paraId="5B047C64" w14:textId="77777777" w:rsidR="004C2C8B" w:rsidRPr="00A649C4" w:rsidRDefault="004C2C8B" w:rsidP="006644E8">
            <w:pPr>
              <w:rPr>
                <w:rFonts w:ascii="Times New Roman" w:hAnsi="Times New Roman"/>
              </w:rPr>
            </w:pPr>
            <w:r w:rsidRPr="00A649C4">
              <w:rPr>
                <w:rFonts w:ascii="Times New Roman" w:hAnsi="Times New Roman"/>
              </w:rPr>
              <w:t>11:30 – Noon</w:t>
            </w:r>
          </w:p>
        </w:tc>
        <w:tc>
          <w:tcPr>
            <w:tcW w:w="2430" w:type="dxa"/>
          </w:tcPr>
          <w:p w14:paraId="5624FC77" w14:textId="77777777" w:rsidR="004C2C8B" w:rsidRPr="00A649C4" w:rsidRDefault="004C2C8B" w:rsidP="006644E8">
            <w:pPr>
              <w:rPr>
                <w:rFonts w:ascii="Times New Roman" w:hAnsi="Times New Roman"/>
              </w:rPr>
            </w:pPr>
          </w:p>
        </w:tc>
      </w:tr>
      <w:tr w:rsidR="004C2C8B" w:rsidRPr="00A649C4" w14:paraId="0140EE8E" w14:textId="77777777" w:rsidTr="006644E8">
        <w:tc>
          <w:tcPr>
            <w:tcW w:w="2443" w:type="dxa"/>
            <w:vMerge/>
          </w:tcPr>
          <w:p w14:paraId="7B640F41" w14:textId="77777777" w:rsidR="004C2C8B" w:rsidRPr="00A649C4" w:rsidRDefault="004C2C8B" w:rsidP="006644E8">
            <w:pPr>
              <w:rPr>
                <w:rFonts w:ascii="Times New Roman" w:hAnsi="Times New Roman"/>
              </w:rPr>
            </w:pPr>
          </w:p>
        </w:tc>
        <w:tc>
          <w:tcPr>
            <w:tcW w:w="3222" w:type="dxa"/>
          </w:tcPr>
          <w:p w14:paraId="48AA359C" w14:textId="77777777" w:rsidR="004C2C8B" w:rsidRPr="00A649C4" w:rsidRDefault="004C2C8B" w:rsidP="006644E8">
            <w:pPr>
              <w:rPr>
                <w:rFonts w:ascii="Times New Roman" w:hAnsi="Times New Roman"/>
              </w:rPr>
            </w:pPr>
            <w:r w:rsidRPr="00A649C4">
              <w:rPr>
                <w:rFonts w:ascii="Times New Roman" w:hAnsi="Times New Roman"/>
              </w:rPr>
              <w:t>Lunch</w:t>
            </w:r>
          </w:p>
        </w:tc>
        <w:tc>
          <w:tcPr>
            <w:tcW w:w="1890" w:type="dxa"/>
          </w:tcPr>
          <w:p w14:paraId="44D78B65" w14:textId="77777777" w:rsidR="004C2C8B" w:rsidRPr="00A649C4" w:rsidRDefault="004C2C8B" w:rsidP="006644E8">
            <w:pPr>
              <w:rPr>
                <w:rFonts w:ascii="Times New Roman" w:hAnsi="Times New Roman"/>
              </w:rPr>
            </w:pPr>
            <w:r w:rsidRPr="00A649C4">
              <w:rPr>
                <w:rFonts w:ascii="Times New Roman" w:hAnsi="Times New Roman"/>
              </w:rPr>
              <w:t>Noon – 12:45 p.m.</w:t>
            </w:r>
          </w:p>
        </w:tc>
        <w:tc>
          <w:tcPr>
            <w:tcW w:w="2430" w:type="dxa"/>
          </w:tcPr>
          <w:p w14:paraId="1C0B86D9" w14:textId="77777777" w:rsidR="004C2C8B" w:rsidRPr="00A649C4" w:rsidRDefault="004C2C8B" w:rsidP="006644E8">
            <w:pPr>
              <w:rPr>
                <w:rFonts w:ascii="Times New Roman" w:hAnsi="Times New Roman"/>
              </w:rPr>
            </w:pPr>
          </w:p>
        </w:tc>
      </w:tr>
      <w:tr w:rsidR="004C2C8B" w:rsidRPr="00A649C4" w14:paraId="036FDE02" w14:textId="77777777" w:rsidTr="006644E8">
        <w:tc>
          <w:tcPr>
            <w:tcW w:w="2443" w:type="dxa"/>
            <w:vMerge/>
          </w:tcPr>
          <w:p w14:paraId="330C6825" w14:textId="77777777" w:rsidR="004C2C8B" w:rsidRPr="00A649C4" w:rsidRDefault="004C2C8B" w:rsidP="006644E8">
            <w:pPr>
              <w:rPr>
                <w:rFonts w:ascii="Times New Roman" w:hAnsi="Times New Roman"/>
              </w:rPr>
            </w:pPr>
          </w:p>
        </w:tc>
        <w:tc>
          <w:tcPr>
            <w:tcW w:w="3222" w:type="dxa"/>
          </w:tcPr>
          <w:p w14:paraId="7E0433DF" w14:textId="77777777" w:rsidR="004C2C8B" w:rsidRPr="00A649C4" w:rsidRDefault="004C2C8B" w:rsidP="006644E8">
            <w:pPr>
              <w:rPr>
                <w:rFonts w:ascii="Times New Roman" w:hAnsi="Times New Roman"/>
              </w:rPr>
            </w:pPr>
            <w:r w:rsidRPr="00A649C4">
              <w:rPr>
                <w:rFonts w:ascii="Times New Roman" w:hAnsi="Times New Roman"/>
              </w:rPr>
              <w:t>Opening Plenary - Called to Change</w:t>
            </w:r>
          </w:p>
        </w:tc>
        <w:tc>
          <w:tcPr>
            <w:tcW w:w="1890" w:type="dxa"/>
          </w:tcPr>
          <w:p w14:paraId="0246F4F4" w14:textId="77777777" w:rsidR="004C2C8B" w:rsidRPr="00A649C4" w:rsidRDefault="004C2C8B" w:rsidP="006644E8">
            <w:pPr>
              <w:rPr>
                <w:rFonts w:ascii="Times New Roman" w:hAnsi="Times New Roman"/>
              </w:rPr>
            </w:pPr>
            <w:r w:rsidRPr="00A649C4">
              <w:rPr>
                <w:rFonts w:ascii="Times New Roman" w:hAnsi="Times New Roman"/>
              </w:rPr>
              <w:t>1:00 – 2:00 p.m.</w:t>
            </w:r>
          </w:p>
        </w:tc>
        <w:tc>
          <w:tcPr>
            <w:tcW w:w="2430" w:type="dxa"/>
          </w:tcPr>
          <w:p w14:paraId="772FE4F7" w14:textId="77777777" w:rsidR="004C2C8B" w:rsidRPr="00A649C4" w:rsidRDefault="004C2C8B" w:rsidP="006644E8">
            <w:pPr>
              <w:rPr>
                <w:rFonts w:ascii="Times New Roman" w:hAnsi="Times New Roman"/>
              </w:rPr>
            </w:pPr>
            <w:r w:rsidRPr="00A649C4">
              <w:rPr>
                <w:rFonts w:ascii="Times New Roman" w:hAnsi="Times New Roman"/>
              </w:rPr>
              <w:t>SanDawna Ashley</w:t>
            </w:r>
          </w:p>
        </w:tc>
      </w:tr>
      <w:tr w:rsidR="004C2C8B" w:rsidRPr="00A649C4" w14:paraId="60577E1E" w14:textId="77777777" w:rsidTr="006644E8">
        <w:tc>
          <w:tcPr>
            <w:tcW w:w="2443" w:type="dxa"/>
            <w:vMerge/>
          </w:tcPr>
          <w:p w14:paraId="75A4AA18" w14:textId="77777777" w:rsidR="004C2C8B" w:rsidRPr="00A649C4" w:rsidRDefault="004C2C8B" w:rsidP="006644E8">
            <w:pPr>
              <w:rPr>
                <w:rFonts w:ascii="Times New Roman" w:hAnsi="Times New Roman"/>
              </w:rPr>
            </w:pPr>
          </w:p>
        </w:tc>
        <w:tc>
          <w:tcPr>
            <w:tcW w:w="3222" w:type="dxa"/>
          </w:tcPr>
          <w:p w14:paraId="491E63D6" w14:textId="77777777" w:rsidR="004C2C8B" w:rsidRPr="00A649C4" w:rsidRDefault="004C2C8B" w:rsidP="006644E8">
            <w:pPr>
              <w:rPr>
                <w:rFonts w:ascii="Times New Roman" w:hAnsi="Times New Roman"/>
              </w:rPr>
            </w:pPr>
            <w:r w:rsidRPr="00A649C4">
              <w:rPr>
                <w:rFonts w:ascii="Times New Roman" w:hAnsi="Times New Roman"/>
              </w:rPr>
              <w:t>Transitional Ministry Focus Points</w:t>
            </w:r>
          </w:p>
        </w:tc>
        <w:tc>
          <w:tcPr>
            <w:tcW w:w="1890" w:type="dxa"/>
          </w:tcPr>
          <w:p w14:paraId="2DE8F22B" w14:textId="77777777" w:rsidR="004C2C8B" w:rsidRPr="00A649C4" w:rsidRDefault="004C2C8B" w:rsidP="006644E8">
            <w:pPr>
              <w:rPr>
                <w:rFonts w:ascii="Times New Roman" w:hAnsi="Times New Roman"/>
              </w:rPr>
            </w:pPr>
            <w:r w:rsidRPr="00A649C4">
              <w:rPr>
                <w:rFonts w:ascii="Times New Roman" w:hAnsi="Times New Roman"/>
              </w:rPr>
              <w:t>2:15 – 3:45 p.m.</w:t>
            </w:r>
          </w:p>
        </w:tc>
        <w:tc>
          <w:tcPr>
            <w:tcW w:w="2430" w:type="dxa"/>
          </w:tcPr>
          <w:p w14:paraId="5C9F24E6" w14:textId="77777777" w:rsidR="004C2C8B" w:rsidRPr="00A649C4" w:rsidRDefault="004C2C8B" w:rsidP="006644E8">
            <w:pPr>
              <w:rPr>
                <w:rFonts w:ascii="Times New Roman" w:hAnsi="Times New Roman"/>
              </w:rPr>
            </w:pPr>
            <w:r w:rsidRPr="00A649C4">
              <w:rPr>
                <w:rFonts w:ascii="Times New Roman" w:hAnsi="Times New Roman"/>
              </w:rPr>
              <w:t>Beth Wagner</w:t>
            </w:r>
          </w:p>
        </w:tc>
      </w:tr>
      <w:tr w:rsidR="004C2C8B" w:rsidRPr="00A649C4" w14:paraId="20333EA3" w14:textId="77777777" w:rsidTr="006644E8">
        <w:tc>
          <w:tcPr>
            <w:tcW w:w="2443" w:type="dxa"/>
            <w:vMerge/>
          </w:tcPr>
          <w:p w14:paraId="178E3AB0" w14:textId="77777777" w:rsidR="004C2C8B" w:rsidRPr="00A649C4" w:rsidRDefault="004C2C8B" w:rsidP="006644E8">
            <w:pPr>
              <w:rPr>
                <w:rFonts w:ascii="Times New Roman" w:hAnsi="Times New Roman"/>
              </w:rPr>
            </w:pPr>
          </w:p>
        </w:tc>
        <w:tc>
          <w:tcPr>
            <w:tcW w:w="3222" w:type="dxa"/>
          </w:tcPr>
          <w:p w14:paraId="466E3A18" w14:textId="77777777" w:rsidR="004C2C8B" w:rsidRPr="00A649C4" w:rsidRDefault="004C2C8B" w:rsidP="006644E8">
            <w:pPr>
              <w:rPr>
                <w:rFonts w:ascii="Times New Roman" w:hAnsi="Times New Roman"/>
              </w:rPr>
            </w:pPr>
            <w:r w:rsidRPr="00A649C4">
              <w:rPr>
                <w:rFonts w:ascii="Times New Roman" w:hAnsi="Times New Roman"/>
              </w:rPr>
              <w:t>Break</w:t>
            </w:r>
          </w:p>
        </w:tc>
        <w:tc>
          <w:tcPr>
            <w:tcW w:w="1890" w:type="dxa"/>
          </w:tcPr>
          <w:p w14:paraId="0DB7817D" w14:textId="77777777" w:rsidR="004C2C8B" w:rsidRPr="00A649C4" w:rsidRDefault="004C2C8B" w:rsidP="006644E8">
            <w:pPr>
              <w:rPr>
                <w:rFonts w:ascii="Times New Roman" w:hAnsi="Times New Roman"/>
              </w:rPr>
            </w:pPr>
            <w:r w:rsidRPr="00A649C4">
              <w:rPr>
                <w:rFonts w:ascii="Times New Roman" w:hAnsi="Times New Roman"/>
              </w:rPr>
              <w:t>3:45 – 4:00 p.m.</w:t>
            </w:r>
          </w:p>
        </w:tc>
        <w:tc>
          <w:tcPr>
            <w:tcW w:w="2430" w:type="dxa"/>
          </w:tcPr>
          <w:p w14:paraId="53EF58EC" w14:textId="77777777" w:rsidR="004C2C8B" w:rsidRPr="00A649C4" w:rsidRDefault="004C2C8B" w:rsidP="006644E8">
            <w:pPr>
              <w:rPr>
                <w:rFonts w:ascii="Times New Roman" w:hAnsi="Times New Roman"/>
              </w:rPr>
            </w:pPr>
          </w:p>
        </w:tc>
      </w:tr>
      <w:tr w:rsidR="004C2C8B" w:rsidRPr="00A649C4" w14:paraId="44E37C4A" w14:textId="77777777" w:rsidTr="006644E8">
        <w:tc>
          <w:tcPr>
            <w:tcW w:w="2443" w:type="dxa"/>
            <w:vMerge/>
          </w:tcPr>
          <w:p w14:paraId="68F6B214" w14:textId="77777777" w:rsidR="004C2C8B" w:rsidRPr="00A649C4" w:rsidRDefault="004C2C8B" w:rsidP="006644E8">
            <w:pPr>
              <w:rPr>
                <w:rFonts w:ascii="Times New Roman" w:hAnsi="Times New Roman"/>
              </w:rPr>
            </w:pPr>
          </w:p>
        </w:tc>
        <w:tc>
          <w:tcPr>
            <w:tcW w:w="3222" w:type="dxa"/>
          </w:tcPr>
          <w:p w14:paraId="5B1A9250" w14:textId="77777777" w:rsidR="004C2C8B" w:rsidRPr="00A649C4" w:rsidRDefault="004C2C8B" w:rsidP="006644E8">
            <w:pPr>
              <w:rPr>
                <w:rFonts w:ascii="Times New Roman" w:hAnsi="Times New Roman"/>
              </w:rPr>
            </w:pPr>
            <w:r w:rsidRPr="00A649C4">
              <w:rPr>
                <w:rFonts w:ascii="Times New Roman" w:hAnsi="Times New Roman"/>
              </w:rPr>
              <w:t>Why Change, When Change is Hard</w:t>
            </w:r>
          </w:p>
        </w:tc>
        <w:tc>
          <w:tcPr>
            <w:tcW w:w="1890" w:type="dxa"/>
          </w:tcPr>
          <w:p w14:paraId="256BFA3B" w14:textId="77777777" w:rsidR="004C2C8B" w:rsidRPr="00A649C4" w:rsidRDefault="004C2C8B" w:rsidP="006644E8">
            <w:pPr>
              <w:rPr>
                <w:rFonts w:ascii="Times New Roman" w:hAnsi="Times New Roman"/>
              </w:rPr>
            </w:pPr>
            <w:r w:rsidRPr="00A649C4">
              <w:rPr>
                <w:rFonts w:ascii="Times New Roman" w:hAnsi="Times New Roman"/>
              </w:rPr>
              <w:t>4:00 – 5:00 p.m.</w:t>
            </w:r>
          </w:p>
        </w:tc>
        <w:tc>
          <w:tcPr>
            <w:tcW w:w="2430" w:type="dxa"/>
          </w:tcPr>
          <w:p w14:paraId="3A6B63E1" w14:textId="77777777" w:rsidR="004C2C8B" w:rsidRPr="00A649C4" w:rsidRDefault="004C2C8B" w:rsidP="006644E8">
            <w:pPr>
              <w:rPr>
                <w:rFonts w:ascii="Times New Roman" w:hAnsi="Times New Roman"/>
              </w:rPr>
            </w:pPr>
            <w:r w:rsidRPr="00A649C4">
              <w:rPr>
                <w:rFonts w:ascii="Times New Roman" w:hAnsi="Times New Roman"/>
              </w:rPr>
              <w:t>James Gale</w:t>
            </w:r>
          </w:p>
        </w:tc>
      </w:tr>
      <w:tr w:rsidR="004C2C8B" w:rsidRPr="00A649C4" w14:paraId="4363395D" w14:textId="77777777" w:rsidTr="006644E8">
        <w:tc>
          <w:tcPr>
            <w:tcW w:w="2443" w:type="dxa"/>
            <w:vMerge/>
          </w:tcPr>
          <w:p w14:paraId="6623FCA5" w14:textId="77777777" w:rsidR="004C2C8B" w:rsidRPr="00A649C4" w:rsidRDefault="004C2C8B" w:rsidP="006644E8">
            <w:pPr>
              <w:rPr>
                <w:rFonts w:ascii="Times New Roman" w:hAnsi="Times New Roman"/>
              </w:rPr>
            </w:pPr>
          </w:p>
        </w:tc>
        <w:tc>
          <w:tcPr>
            <w:tcW w:w="3222" w:type="dxa"/>
          </w:tcPr>
          <w:p w14:paraId="0DA03703" w14:textId="77777777" w:rsidR="004C2C8B" w:rsidRPr="00A649C4" w:rsidRDefault="004C2C8B" w:rsidP="006644E8">
            <w:pPr>
              <w:rPr>
                <w:rFonts w:ascii="Times New Roman" w:hAnsi="Times New Roman"/>
              </w:rPr>
            </w:pPr>
            <w:r w:rsidRPr="00A649C4">
              <w:rPr>
                <w:rFonts w:ascii="Times New Roman" w:hAnsi="Times New Roman"/>
              </w:rPr>
              <w:t>Dinner</w:t>
            </w:r>
          </w:p>
        </w:tc>
        <w:tc>
          <w:tcPr>
            <w:tcW w:w="1890" w:type="dxa"/>
          </w:tcPr>
          <w:p w14:paraId="566B253C" w14:textId="77777777" w:rsidR="004C2C8B" w:rsidRPr="00A649C4" w:rsidRDefault="004C2C8B" w:rsidP="006644E8">
            <w:pPr>
              <w:rPr>
                <w:rFonts w:ascii="Times New Roman" w:hAnsi="Times New Roman"/>
              </w:rPr>
            </w:pPr>
            <w:r w:rsidRPr="00A649C4">
              <w:rPr>
                <w:rFonts w:ascii="Times New Roman" w:hAnsi="Times New Roman"/>
              </w:rPr>
              <w:t>6:00 p.m.</w:t>
            </w:r>
          </w:p>
        </w:tc>
        <w:tc>
          <w:tcPr>
            <w:tcW w:w="2430" w:type="dxa"/>
          </w:tcPr>
          <w:p w14:paraId="67806302" w14:textId="77777777" w:rsidR="004C2C8B" w:rsidRPr="00A649C4" w:rsidRDefault="004C2C8B" w:rsidP="006644E8">
            <w:pPr>
              <w:rPr>
                <w:rFonts w:ascii="Times New Roman" w:hAnsi="Times New Roman"/>
              </w:rPr>
            </w:pPr>
          </w:p>
        </w:tc>
      </w:tr>
      <w:tr w:rsidR="004C2C8B" w:rsidRPr="00A649C4" w14:paraId="5F95C688" w14:textId="77777777" w:rsidTr="006644E8">
        <w:tc>
          <w:tcPr>
            <w:tcW w:w="2443" w:type="dxa"/>
            <w:vMerge/>
          </w:tcPr>
          <w:p w14:paraId="509C855E" w14:textId="77777777" w:rsidR="004C2C8B" w:rsidRPr="00A649C4" w:rsidRDefault="004C2C8B" w:rsidP="006644E8">
            <w:pPr>
              <w:rPr>
                <w:rFonts w:ascii="Times New Roman" w:hAnsi="Times New Roman"/>
              </w:rPr>
            </w:pPr>
          </w:p>
        </w:tc>
        <w:tc>
          <w:tcPr>
            <w:tcW w:w="3222" w:type="dxa"/>
          </w:tcPr>
          <w:p w14:paraId="1FB54629" w14:textId="77777777" w:rsidR="004C2C8B" w:rsidRPr="00A649C4" w:rsidRDefault="004C2C8B" w:rsidP="006644E8">
            <w:pPr>
              <w:rPr>
                <w:rFonts w:ascii="Times New Roman" w:hAnsi="Times New Roman"/>
              </w:rPr>
            </w:pPr>
          </w:p>
        </w:tc>
        <w:tc>
          <w:tcPr>
            <w:tcW w:w="1890" w:type="dxa"/>
          </w:tcPr>
          <w:p w14:paraId="085152AA" w14:textId="77777777" w:rsidR="004C2C8B" w:rsidRPr="00A649C4" w:rsidRDefault="004C2C8B" w:rsidP="006644E8">
            <w:pPr>
              <w:rPr>
                <w:rFonts w:ascii="Times New Roman" w:hAnsi="Times New Roman"/>
              </w:rPr>
            </w:pPr>
            <w:r w:rsidRPr="00A649C4">
              <w:rPr>
                <w:rFonts w:ascii="Times New Roman" w:hAnsi="Times New Roman"/>
              </w:rPr>
              <w:t>7:00 p.m.</w:t>
            </w:r>
          </w:p>
        </w:tc>
        <w:tc>
          <w:tcPr>
            <w:tcW w:w="2430" w:type="dxa"/>
          </w:tcPr>
          <w:p w14:paraId="32DCE6FA" w14:textId="77777777" w:rsidR="004C2C8B" w:rsidRPr="00A649C4" w:rsidRDefault="004C2C8B" w:rsidP="006644E8">
            <w:pPr>
              <w:rPr>
                <w:rFonts w:ascii="Times New Roman" w:hAnsi="Times New Roman"/>
              </w:rPr>
            </w:pPr>
          </w:p>
        </w:tc>
      </w:tr>
      <w:tr w:rsidR="004C2C8B" w:rsidRPr="00A649C4" w14:paraId="19DD0B97" w14:textId="77777777" w:rsidTr="006644E8">
        <w:tc>
          <w:tcPr>
            <w:tcW w:w="2443" w:type="dxa"/>
            <w:vMerge/>
          </w:tcPr>
          <w:p w14:paraId="0FEE34B6" w14:textId="77777777" w:rsidR="004C2C8B" w:rsidRPr="00A649C4" w:rsidRDefault="004C2C8B" w:rsidP="006644E8">
            <w:pPr>
              <w:rPr>
                <w:rFonts w:ascii="Times New Roman" w:hAnsi="Times New Roman"/>
              </w:rPr>
            </w:pPr>
          </w:p>
        </w:tc>
        <w:tc>
          <w:tcPr>
            <w:tcW w:w="3222" w:type="dxa"/>
          </w:tcPr>
          <w:p w14:paraId="4068F3C6" w14:textId="77777777" w:rsidR="004C2C8B" w:rsidRPr="00A649C4" w:rsidRDefault="004C2C8B" w:rsidP="006644E8">
            <w:pPr>
              <w:rPr>
                <w:rFonts w:ascii="Times New Roman" w:hAnsi="Times New Roman"/>
              </w:rPr>
            </w:pPr>
            <w:r w:rsidRPr="00A649C4">
              <w:rPr>
                <w:rFonts w:ascii="Times New Roman" w:hAnsi="Times New Roman"/>
              </w:rPr>
              <w:t>Evening Prayer</w:t>
            </w:r>
          </w:p>
        </w:tc>
        <w:tc>
          <w:tcPr>
            <w:tcW w:w="1890" w:type="dxa"/>
          </w:tcPr>
          <w:p w14:paraId="155CBB9D" w14:textId="77777777" w:rsidR="004C2C8B" w:rsidRPr="00A649C4" w:rsidRDefault="004C2C8B" w:rsidP="006644E8">
            <w:pPr>
              <w:rPr>
                <w:rFonts w:ascii="Times New Roman" w:hAnsi="Times New Roman"/>
              </w:rPr>
            </w:pPr>
            <w:r w:rsidRPr="00A649C4">
              <w:rPr>
                <w:rFonts w:ascii="Times New Roman" w:hAnsi="Times New Roman"/>
              </w:rPr>
              <w:t>8:00 p.m.</w:t>
            </w:r>
          </w:p>
        </w:tc>
        <w:tc>
          <w:tcPr>
            <w:tcW w:w="2430" w:type="dxa"/>
          </w:tcPr>
          <w:p w14:paraId="219630DB" w14:textId="77777777" w:rsidR="004C2C8B" w:rsidRPr="00A649C4" w:rsidRDefault="004C2C8B" w:rsidP="006644E8">
            <w:pPr>
              <w:rPr>
                <w:rFonts w:ascii="Times New Roman" w:hAnsi="Times New Roman"/>
              </w:rPr>
            </w:pPr>
          </w:p>
        </w:tc>
      </w:tr>
      <w:tr w:rsidR="004C2C8B" w:rsidRPr="00A649C4" w14:paraId="083AF50D" w14:textId="77777777" w:rsidTr="006644E8">
        <w:tc>
          <w:tcPr>
            <w:tcW w:w="2443" w:type="dxa"/>
          </w:tcPr>
          <w:p w14:paraId="50126503" w14:textId="77777777" w:rsidR="004C2C8B" w:rsidRPr="00A649C4" w:rsidRDefault="004C2C8B" w:rsidP="006644E8">
            <w:pPr>
              <w:rPr>
                <w:rFonts w:ascii="Times New Roman" w:hAnsi="Times New Roman"/>
              </w:rPr>
            </w:pPr>
            <w:r w:rsidRPr="00A649C4">
              <w:rPr>
                <w:rFonts w:ascii="Times New Roman" w:hAnsi="Times New Roman"/>
              </w:rPr>
              <w:t>Tuesday</w:t>
            </w:r>
          </w:p>
        </w:tc>
        <w:tc>
          <w:tcPr>
            <w:tcW w:w="3222" w:type="dxa"/>
          </w:tcPr>
          <w:p w14:paraId="6CBA1707" w14:textId="77777777" w:rsidR="004C2C8B" w:rsidRPr="00A649C4" w:rsidRDefault="004C2C8B" w:rsidP="006644E8">
            <w:pPr>
              <w:rPr>
                <w:rFonts w:ascii="Times New Roman" w:hAnsi="Times New Roman"/>
              </w:rPr>
            </w:pPr>
            <w:r w:rsidRPr="00A649C4">
              <w:rPr>
                <w:rFonts w:ascii="Times New Roman" w:hAnsi="Times New Roman"/>
              </w:rPr>
              <w:t>Breakfast</w:t>
            </w:r>
          </w:p>
        </w:tc>
        <w:tc>
          <w:tcPr>
            <w:tcW w:w="1890" w:type="dxa"/>
          </w:tcPr>
          <w:p w14:paraId="3A1259CF" w14:textId="77777777" w:rsidR="004C2C8B" w:rsidRPr="00A649C4" w:rsidRDefault="004C2C8B" w:rsidP="006644E8">
            <w:pPr>
              <w:rPr>
                <w:rFonts w:ascii="Times New Roman" w:hAnsi="Times New Roman"/>
              </w:rPr>
            </w:pPr>
            <w:r w:rsidRPr="00A649C4">
              <w:rPr>
                <w:rFonts w:ascii="Times New Roman" w:hAnsi="Times New Roman"/>
              </w:rPr>
              <w:t>7:30 – 8:30 a.m.</w:t>
            </w:r>
          </w:p>
        </w:tc>
        <w:tc>
          <w:tcPr>
            <w:tcW w:w="2430" w:type="dxa"/>
          </w:tcPr>
          <w:p w14:paraId="6D0C3430" w14:textId="77777777" w:rsidR="004C2C8B" w:rsidRPr="00A649C4" w:rsidRDefault="004C2C8B" w:rsidP="006644E8">
            <w:pPr>
              <w:rPr>
                <w:rFonts w:ascii="Times New Roman" w:hAnsi="Times New Roman"/>
              </w:rPr>
            </w:pPr>
          </w:p>
        </w:tc>
      </w:tr>
      <w:tr w:rsidR="004C2C8B" w:rsidRPr="00A649C4" w14:paraId="33A7BD88" w14:textId="77777777" w:rsidTr="006644E8">
        <w:tc>
          <w:tcPr>
            <w:tcW w:w="2443" w:type="dxa"/>
          </w:tcPr>
          <w:p w14:paraId="58D79E81" w14:textId="77777777" w:rsidR="004C2C8B" w:rsidRPr="00A649C4" w:rsidRDefault="004C2C8B" w:rsidP="006644E8">
            <w:pPr>
              <w:rPr>
                <w:rFonts w:ascii="Times New Roman" w:hAnsi="Times New Roman"/>
              </w:rPr>
            </w:pPr>
          </w:p>
        </w:tc>
        <w:tc>
          <w:tcPr>
            <w:tcW w:w="3222" w:type="dxa"/>
          </w:tcPr>
          <w:p w14:paraId="62E8B033" w14:textId="77777777" w:rsidR="004C2C8B" w:rsidRPr="00A649C4" w:rsidRDefault="004C2C8B" w:rsidP="006644E8">
            <w:pPr>
              <w:rPr>
                <w:rFonts w:ascii="Times New Roman" w:hAnsi="Times New Roman"/>
              </w:rPr>
            </w:pPr>
            <w:r w:rsidRPr="00A649C4">
              <w:rPr>
                <w:rFonts w:ascii="Times New Roman" w:hAnsi="Times New Roman"/>
              </w:rPr>
              <w:t>Morning Worship</w:t>
            </w:r>
          </w:p>
        </w:tc>
        <w:tc>
          <w:tcPr>
            <w:tcW w:w="1890" w:type="dxa"/>
          </w:tcPr>
          <w:p w14:paraId="13BC7F9A" w14:textId="77777777" w:rsidR="004C2C8B" w:rsidRPr="00A649C4" w:rsidRDefault="004C2C8B" w:rsidP="006644E8">
            <w:pPr>
              <w:rPr>
                <w:rFonts w:ascii="Times New Roman" w:hAnsi="Times New Roman"/>
              </w:rPr>
            </w:pPr>
            <w:r w:rsidRPr="00A649C4">
              <w:rPr>
                <w:rFonts w:ascii="Times New Roman" w:hAnsi="Times New Roman"/>
              </w:rPr>
              <w:t>8:45 – 9:00 a.m.</w:t>
            </w:r>
          </w:p>
        </w:tc>
        <w:tc>
          <w:tcPr>
            <w:tcW w:w="2430" w:type="dxa"/>
          </w:tcPr>
          <w:p w14:paraId="41780013" w14:textId="77777777" w:rsidR="004C2C8B" w:rsidRPr="00A649C4" w:rsidRDefault="004C2C8B" w:rsidP="006644E8">
            <w:pPr>
              <w:rPr>
                <w:rFonts w:ascii="Times New Roman" w:hAnsi="Times New Roman"/>
              </w:rPr>
            </w:pPr>
          </w:p>
        </w:tc>
      </w:tr>
      <w:tr w:rsidR="004C2C8B" w:rsidRPr="00A649C4" w14:paraId="4B899981" w14:textId="77777777" w:rsidTr="006644E8">
        <w:tc>
          <w:tcPr>
            <w:tcW w:w="2443" w:type="dxa"/>
          </w:tcPr>
          <w:p w14:paraId="451EE213" w14:textId="77777777" w:rsidR="004C2C8B" w:rsidRPr="00A649C4" w:rsidRDefault="004C2C8B" w:rsidP="006644E8">
            <w:pPr>
              <w:rPr>
                <w:rFonts w:ascii="Times New Roman" w:hAnsi="Times New Roman"/>
              </w:rPr>
            </w:pPr>
          </w:p>
        </w:tc>
        <w:tc>
          <w:tcPr>
            <w:tcW w:w="3222" w:type="dxa"/>
          </w:tcPr>
          <w:p w14:paraId="4CD3BA4F" w14:textId="77777777" w:rsidR="004C2C8B" w:rsidRPr="00A649C4" w:rsidRDefault="004C2C8B" w:rsidP="006644E8">
            <w:pPr>
              <w:rPr>
                <w:rFonts w:ascii="Times New Roman" w:hAnsi="Times New Roman"/>
              </w:rPr>
            </w:pPr>
            <w:r w:rsidRPr="00A649C4">
              <w:rPr>
                <w:rFonts w:ascii="Times New Roman" w:hAnsi="Times New Roman"/>
              </w:rPr>
              <w:t>Emotional Intelligence</w:t>
            </w:r>
          </w:p>
        </w:tc>
        <w:tc>
          <w:tcPr>
            <w:tcW w:w="1890" w:type="dxa"/>
          </w:tcPr>
          <w:p w14:paraId="719F4682" w14:textId="77777777" w:rsidR="004C2C8B" w:rsidRPr="00A649C4" w:rsidRDefault="004C2C8B" w:rsidP="006644E8">
            <w:pPr>
              <w:rPr>
                <w:rFonts w:ascii="Times New Roman" w:hAnsi="Times New Roman"/>
              </w:rPr>
            </w:pPr>
            <w:r w:rsidRPr="00A649C4">
              <w:rPr>
                <w:rFonts w:ascii="Times New Roman" w:hAnsi="Times New Roman"/>
              </w:rPr>
              <w:t>9:00 – 10:00 a.m.</w:t>
            </w:r>
          </w:p>
        </w:tc>
        <w:tc>
          <w:tcPr>
            <w:tcW w:w="2430" w:type="dxa"/>
          </w:tcPr>
          <w:p w14:paraId="0660D2F4" w14:textId="77777777" w:rsidR="004C2C8B" w:rsidRPr="00A649C4" w:rsidRDefault="004C2C8B" w:rsidP="006644E8">
            <w:pPr>
              <w:rPr>
                <w:rFonts w:ascii="Times New Roman" w:hAnsi="Times New Roman"/>
              </w:rPr>
            </w:pPr>
            <w:r w:rsidRPr="00A649C4">
              <w:rPr>
                <w:rFonts w:ascii="Times New Roman" w:hAnsi="Times New Roman"/>
              </w:rPr>
              <w:t>Beth Wagner</w:t>
            </w:r>
          </w:p>
        </w:tc>
      </w:tr>
      <w:tr w:rsidR="004C2C8B" w:rsidRPr="00A649C4" w14:paraId="7174B272" w14:textId="77777777" w:rsidTr="006644E8">
        <w:tc>
          <w:tcPr>
            <w:tcW w:w="2443" w:type="dxa"/>
          </w:tcPr>
          <w:p w14:paraId="78D2D2E9" w14:textId="77777777" w:rsidR="004C2C8B" w:rsidRPr="00A649C4" w:rsidRDefault="004C2C8B" w:rsidP="006644E8">
            <w:pPr>
              <w:rPr>
                <w:rFonts w:ascii="Times New Roman" w:hAnsi="Times New Roman"/>
              </w:rPr>
            </w:pPr>
          </w:p>
        </w:tc>
        <w:tc>
          <w:tcPr>
            <w:tcW w:w="3222" w:type="dxa"/>
          </w:tcPr>
          <w:p w14:paraId="4AF227CF" w14:textId="77777777" w:rsidR="004C2C8B" w:rsidRPr="00A649C4" w:rsidRDefault="004C2C8B" w:rsidP="006644E8">
            <w:pPr>
              <w:rPr>
                <w:rFonts w:ascii="Times New Roman" w:hAnsi="Times New Roman"/>
              </w:rPr>
            </w:pPr>
            <w:r w:rsidRPr="00A649C4">
              <w:rPr>
                <w:rFonts w:ascii="Times New Roman" w:hAnsi="Times New Roman"/>
              </w:rPr>
              <w:t>Break</w:t>
            </w:r>
          </w:p>
        </w:tc>
        <w:tc>
          <w:tcPr>
            <w:tcW w:w="1890" w:type="dxa"/>
          </w:tcPr>
          <w:p w14:paraId="46EE1115" w14:textId="77777777" w:rsidR="004C2C8B" w:rsidRPr="00A649C4" w:rsidRDefault="004C2C8B" w:rsidP="006644E8">
            <w:pPr>
              <w:rPr>
                <w:rFonts w:ascii="Times New Roman" w:hAnsi="Times New Roman"/>
              </w:rPr>
            </w:pPr>
            <w:r w:rsidRPr="00A649C4">
              <w:rPr>
                <w:rFonts w:ascii="Times New Roman" w:hAnsi="Times New Roman"/>
              </w:rPr>
              <w:t>10:00 – 10:15 a.m.</w:t>
            </w:r>
          </w:p>
        </w:tc>
        <w:tc>
          <w:tcPr>
            <w:tcW w:w="2430" w:type="dxa"/>
          </w:tcPr>
          <w:p w14:paraId="36122726" w14:textId="77777777" w:rsidR="004C2C8B" w:rsidRPr="00A649C4" w:rsidRDefault="004C2C8B" w:rsidP="006644E8">
            <w:pPr>
              <w:rPr>
                <w:rFonts w:ascii="Times New Roman" w:hAnsi="Times New Roman"/>
              </w:rPr>
            </w:pPr>
          </w:p>
        </w:tc>
      </w:tr>
      <w:tr w:rsidR="004C2C8B" w:rsidRPr="00A649C4" w14:paraId="55EFF525" w14:textId="77777777" w:rsidTr="006644E8">
        <w:tc>
          <w:tcPr>
            <w:tcW w:w="2443" w:type="dxa"/>
          </w:tcPr>
          <w:p w14:paraId="24EEB0DC" w14:textId="77777777" w:rsidR="004C2C8B" w:rsidRPr="00A649C4" w:rsidRDefault="004C2C8B" w:rsidP="006644E8">
            <w:pPr>
              <w:rPr>
                <w:rFonts w:ascii="Times New Roman" w:hAnsi="Times New Roman"/>
              </w:rPr>
            </w:pPr>
          </w:p>
        </w:tc>
        <w:tc>
          <w:tcPr>
            <w:tcW w:w="3222" w:type="dxa"/>
          </w:tcPr>
          <w:p w14:paraId="74039BB2" w14:textId="77777777" w:rsidR="004C2C8B" w:rsidRPr="00A649C4" w:rsidRDefault="004C2C8B" w:rsidP="006644E8">
            <w:pPr>
              <w:rPr>
                <w:rFonts w:ascii="Times New Roman" w:hAnsi="Times New Roman"/>
              </w:rPr>
            </w:pPr>
            <w:r w:rsidRPr="00A649C4">
              <w:rPr>
                <w:rFonts w:ascii="Times New Roman" w:hAnsi="Times New Roman"/>
              </w:rPr>
              <w:t>A View from the Balcony</w:t>
            </w:r>
          </w:p>
        </w:tc>
        <w:tc>
          <w:tcPr>
            <w:tcW w:w="1890" w:type="dxa"/>
          </w:tcPr>
          <w:p w14:paraId="4978E936" w14:textId="77777777" w:rsidR="004C2C8B" w:rsidRPr="00A649C4" w:rsidRDefault="004C2C8B" w:rsidP="006644E8">
            <w:pPr>
              <w:rPr>
                <w:rFonts w:ascii="Times New Roman" w:hAnsi="Times New Roman"/>
              </w:rPr>
            </w:pPr>
            <w:r w:rsidRPr="00A649C4">
              <w:rPr>
                <w:rFonts w:ascii="Times New Roman" w:hAnsi="Times New Roman"/>
              </w:rPr>
              <w:t>10:15 – 11:15 a.m.</w:t>
            </w:r>
          </w:p>
        </w:tc>
        <w:tc>
          <w:tcPr>
            <w:tcW w:w="2430" w:type="dxa"/>
          </w:tcPr>
          <w:p w14:paraId="3E9785AC" w14:textId="77777777" w:rsidR="004C2C8B" w:rsidRPr="00A649C4" w:rsidRDefault="004C2C8B" w:rsidP="006644E8">
            <w:pPr>
              <w:rPr>
                <w:rFonts w:ascii="Times New Roman" w:hAnsi="Times New Roman"/>
              </w:rPr>
            </w:pPr>
            <w:r w:rsidRPr="00A649C4">
              <w:rPr>
                <w:rFonts w:ascii="Times New Roman" w:hAnsi="Times New Roman"/>
              </w:rPr>
              <w:t>SanDawna Ashley</w:t>
            </w:r>
          </w:p>
        </w:tc>
      </w:tr>
      <w:tr w:rsidR="004C2C8B" w:rsidRPr="00A649C4" w14:paraId="2780A73A" w14:textId="77777777" w:rsidTr="006644E8">
        <w:tc>
          <w:tcPr>
            <w:tcW w:w="2443" w:type="dxa"/>
          </w:tcPr>
          <w:p w14:paraId="719C683A" w14:textId="77777777" w:rsidR="004C2C8B" w:rsidRPr="00A649C4" w:rsidRDefault="004C2C8B" w:rsidP="006644E8">
            <w:pPr>
              <w:rPr>
                <w:rFonts w:ascii="Times New Roman" w:hAnsi="Times New Roman"/>
              </w:rPr>
            </w:pPr>
          </w:p>
        </w:tc>
        <w:tc>
          <w:tcPr>
            <w:tcW w:w="3222" w:type="dxa"/>
          </w:tcPr>
          <w:p w14:paraId="18576678" w14:textId="77777777" w:rsidR="004C2C8B" w:rsidRPr="00A649C4" w:rsidRDefault="004C2C8B" w:rsidP="006644E8">
            <w:pPr>
              <w:rPr>
                <w:rFonts w:ascii="Times New Roman" w:hAnsi="Times New Roman"/>
              </w:rPr>
            </w:pPr>
            <w:r w:rsidRPr="00A649C4">
              <w:rPr>
                <w:rFonts w:ascii="Times New Roman" w:hAnsi="Times New Roman"/>
              </w:rPr>
              <w:t>Community Conversation</w:t>
            </w:r>
          </w:p>
        </w:tc>
        <w:tc>
          <w:tcPr>
            <w:tcW w:w="1890" w:type="dxa"/>
          </w:tcPr>
          <w:p w14:paraId="6C02C48F" w14:textId="77777777" w:rsidR="004C2C8B" w:rsidRPr="00A649C4" w:rsidRDefault="004C2C8B" w:rsidP="006644E8">
            <w:pPr>
              <w:rPr>
                <w:rFonts w:ascii="Times New Roman" w:hAnsi="Times New Roman"/>
              </w:rPr>
            </w:pPr>
            <w:r w:rsidRPr="00A649C4">
              <w:rPr>
                <w:rFonts w:ascii="Times New Roman" w:hAnsi="Times New Roman"/>
              </w:rPr>
              <w:t>11:15 – Noon</w:t>
            </w:r>
          </w:p>
        </w:tc>
        <w:tc>
          <w:tcPr>
            <w:tcW w:w="2430" w:type="dxa"/>
          </w:tcPr>
          <w:p w14:paraId="413BA047" w14:textId="77777777" w:rsidR="004C2C8B" w:rsidRPr="00A649C4" w:rsidRDefault="004C2C8B" w:rsidP="006644E8">
            <w:pPr>
              <w:rPr>
                <w:rFonts w:ascii="Times New Roman" w:hAnsi="Times New Roman"/>
              </w:rPr>
            </w:pPr>
          </w:p>
        </w:tc>
      </w:tr>
      <w:tr w:rsidR="004C2C8B" w:rsidRPr="00A649C4" w14:paraId="5C6E5001" w14:textId="77777777" w:rsidTr="006644E8">
        <w:tc>
          <w:tcPr>
            <w:tcW w:w="2443" w:type="dxa"/>
          </w:tcPr>
          <w:p w14:paraId="0D9C10F9" w14:textId="77777777" w:rsidR="004C2C8B" w:rsidRPr="00A649C4" w:rsidRDefault="004C2C8B" w:rsidP="006644E8">
            <w:pPr>
              <w:rPr>
                <w:rFonts w:ascii="Times New Roman" w:hAnsi="Times New Roman"/>
              </w:rPr>
            </w:pPr>
          </w:p>
        </w:tc>
        <w:tc>
          <w:tcPr>
            <w:tcW w:w="3222" w:type="dxa"/>
          </w:tcPr>
          <w:p w14:paraId="3743DD13" w14:textId="77777777" w:rsidR="004C2C8B" w:rsidRPr="00A649C4" w:rsidRDefault="004C2C8B" w:rsidP="006644E8">
            <w:pPr>
              <w:rPr>
                <w:rFonts w:ascii="Times New Roman" w:hAnsi="Times New Roman"/>
              </w:rPr>
            </w:pPr>
            <w:r w:rsidRPr="00A649C4">
              <w:rPr>
                <w:rFonts w:ascii="Times New Roman" w:hAnsi="Times New Roman"/>
              </w:rPr>
              <w:t>Conflict Transformation</w:t>
            </w:r>
          </w:p>
        </w:tc>
        <w:tc>
          <w:tcPr>
            <w:tcW w:w="1890" w:type="dxa"/>
          </w:tcPr>
          <w:p w14:paraId="4184F9B8" w14:textId="77777777" w:rsidR="004C2C8B" w:rsidRPr="00A649C4" w:rsidRDefault="004C2C8B" w:rsidP="006644E8">
            <w:pPr>
              <w:rPr>
                <w:rFonts w:ascii="Times New Roman" w:hAnsi="Times New Roman"/>
              </w:rPr>
            </w:pPr>
            <w:r w:rsidRPr="00A649C4">
              <w:rPr>
                <w:rFonts w:ascii="Times New Roman" w:hAnsi="Times New Roman"/>
              </w:rPr>
              <w:t>1:00 – 2:00 p.m.</w:t>
            </w:r>
          </w:p>
        </w:tc>
        <w:tc>
          <w:tcPr>
            <w:tcW w:w="2430" w:type="dxa"/>
          </w:tcPr>
          <w:p w14:paraId="256CDD30" w14:textId="77777777" w:rsidR="004C2C8B" w:rsidRPr="00A649C4" w:rsidRDefault="004C2C8B" w:rsidP="006644E8">
            <w:pPr>
              <w:rPr>
                <w:rFonts w:ascii="Times New Roman" w:hAnsi="Times New Roman"/>
              </w:rPr>
            </w:pPr>
            <w:r w:rsidRPr="00A649C4">
              <w:rPr>
                <w:rFonts w:ascii="Times New Roman" w:hAnsi="Times New Roman"/>
              </w:rPr>
              <w:t>James Gale</w:t>
            </w:r>
          </w:p>
        </w:tc>
      </w:tr>
      <w:tr w:rsidR="004C2C8B" w:rsidRPr="00A649C4" w14:paraId="25E13912" w14:textId="77777777" w:rsidTr="006644E8">
        <w:tc>
          <w:tcPr>
            <w:tcW w:w="2443" w:type="dxa"/>
          </w:tcPr>
          <w:p w14:paraId="0F0020D7" w14:textId="77777777" w:rsidR="004C2C8B" w:rsidRPr="00A649C4" w:rsidRDefault="004C2C8B" w:rsidP="006644E8">
            <w:pPr>
              <w:rPr>
                <w:rFonts w:ascii="Times New Roman" w:hAnsi="Times New Roman"/>
              </w:rPr>
            </w:pPr>
          </w:p>
        </w:tc>
        <w:tc>
          <w:tcPr>
            <w:tcW w:w="3222" w:type="dxa"/>
          </w:tcPr>
          <w:p w14:paraId="12F88FDB" w14:textId="77777777" w:rsidR="004C2C8B" w:rsidRPr="00A649C4" w:rsidRDefault="004C2C8B" w:rsidP="006644E8">
            <w:pPr>
              <w:rPr>
                <w:rFonts w:ascii="Times New Roman" w:hAnsi="Times New Roman"/>
              </w:rPr>
            </w:pPr>
            <w:r w:rsidRPr="00A649C4">
              <w:rPr>
                <w:rFonts w:ascii="Times New Roman" w:hAnsi="Times New Roman"/>
              </w:rPr>
              <w:t>Break</w:t>
            </w:r>
          </w:p>
        </w:tc>
        <w:tc>
          <w:tcPr>
            <w:tcW w:w="1890" w:type="dxa"/>
          </w:tcPr>
          <w:p w14:paraId="64B37D6D" w14:textId="77777777" w:rsidR="004C2C8B" w:rsidRPr="00A649C4" w:rsidRDefault="004C2C8B" w:rsidP="006644E8">
            <w:pPr>
              <w:rPr>
                <w:rFonts w:ascii="Times New Roman" w:hAnsi="Times New Roman"/>
              </w:rPr>
            </w:pPr>
            <w:r w:rsidRPr="00A649C4">
              <w:rPr>
                <w:rFonts w:ascii="Times New Roman" w:hAnsi="Times New Roman"/>
              </w:rPr>
              <w:t>2:15 – 2:30</w:t>
            </w:r>
          </w:p>
        </w:tc>
        <w:tc>
          <w:tcPr>
            <w:tcW w:w="2430" w:type="dxa"/>
          </w:tcPr>
          <w:p w14:paraId="54DFB9A1" w14:textId="77777777" w:rsidR="004C2C8B" w:rsidRPr="00A649C4" w:rsidRDefault="004C2C8B" w:rsidP="006644E8">
            <w:pPr>
              <w:rPr>
                <w:rFonts w:ascii="Times New Roman" w:hAnsi="Times New Roman"/>
              </w:rPr>
            </w:pPr>
          </w:p>
        </w:tc>
      </w:tr>
      <w:tr w:rsidR="004C2C8B" w:rsidRPr="00A649C4" w14:paraId="109C6F9C" w14:textId="77777777" w:rsidTr="006644E8">
        <w:tc>
          <w:tcPr>
            <w:tcW w:w="2443" w:type="dxa"/>
          </w:tcPr>
          <w:p w14:paraId="4C572A60" w14:textId="77777777" w:rsidR="004C2C8B" w:rsidRPr="00A649C4" w:rsidRDefault="004C2C8B" w:rsidP="006644E8">
            <w:pPr>
              <w:rPr>
                <w:rFonts w:ascii="Times New Roman" w:hAnsi="Times New Roman"/>
              </w:rPr>
            </w:pPr>
          </w:p>
        </w:tc>
        <w:tc>
          <w:tcPr>
            <w:tcW w:w="3222" w:type="dxa"/>
          </w:tcPr>
          <w:p w14:paraId="47017F9D" w14:textId="77777777" w:rsidR="004C2C8B" w:rsidRPr="00A649C4" w:rsidRDefault="004C2C8B" w:rsidP="006644E8">
            <w:pPr>
              <w:rPr>
                <w:rFonts w:ascii="Times New Roman" w:hAnsi="Times New Roman"/>
              </w:rPr>
            </w:pPr>
            <w:r w:rsidRPr="00A649C4">
              <w:rPr>
                <w:rFonts w:ascii="Times New Roman" w:hAnsi="Times New Roman"/>
              </w:rPr>
              <w:t>Canoeing the Mountains</w:t>
            </w:r>
          </w:p>
        </w:tc>
        <w:tc>
          <w:tcPr>
            <w:tcW w:w="1890" w:type="dxa"/>
          </w:tcPr>
          <w:p w14:paraId="1F89829A" w14:textId="77777777" w:rsidR="004C2C8B" w:rsidRPr="00A649C4" w:rsidRDefault="004C2C8B" w:rsidP="006644E8">
            <w:pPr>
              <w:rPr>
                <w:rFonts w:ascii="Times New Roman" w:hAnsi="Times New Roman"/>
              </w:rPr>
            </w:pPr>
            <w:r w:rsidRPr="00A649C4">
              <w:rPr>
                <w:rFonts w:ascii="Times New Roman" w:hAnsi="Times New Roman"/>
              </w:rPr>
              <w:t>2:30 – 3:45</w:t>
            </w:r>
          </w:p>
        </w:tc>
        <w:tc>
          <w:tcPr>
            <w:tcW w:w="2430" w:type="dxa"/>
          </w:tcPr>
          <w:p w14:paraId="79641C3E" w14:textId="77777777" w:rsidR="004C2C8B" w:rsidRPr="00A649C4" w:rsidRDefault="004C2C8B" w:rsidP="006644E8">
            <w:pPr>
              <w:rPr>
                <w:rFonts w:ascii="Times New Roman" w:hAnsi="Times New Roman"/>
              </w:rPr>
            </w:pPr>
            <w:r w:rsidRPr="00A649C4">
              <w:rPr>
                <w:rFonts w:ascii="Times New Roman" w:hAnsi="Times New Roman"/>
              </w:rPr>
              <w:t>Beth Wagner</w:t>
            </w:r>
          </w:p>
        </w:tc>
      </w:tr>
      <w:tr w:rsidR="004C2C8B" w:rsidRPr="00A649C4" w14:paraId="33DFA317" w14:textId="77777777" w:rsidTr="006644E8">
        <w:tc>
          <w:tcPr>
            <w:tcW w:w="2443" w:type="dxa"/>
          </w:tcPr>
          <w:p w14:paraId="5C727B87" w14:textId="77777777" w:rsidR="004C2C8B" w:rsidRPr="00A649C4" w:rsidRDefault="004C2C8B" w:rsidP="006644E8">
            <w:pPr>
              <w:rPr>
                <w:rFonts w:ascii="Times New Roman" w:hAnsi="Times New Roman"/>
              </w:rPr>
            </w:pPr>
          </w:p>
        </w:tc>
        <w:tc>
          <w:tcPr>
            <w:tcW w:w="3222" w:type="dxa"/>
          </w:tcPr>
          <w:p w14:paraId="2EF9CB4D" w14:textId="77777777" w:rsidR="004C2C8B" w:rsidRPr="00A649C4" w:rsidRDefault="004C2C8B" w:rsidP="006644E8">
            <w:pPr>
              <w:rPr>
                <w:rFonts w:ascii="Times New Roman" w:hAnsi="Times New Roman"/>
              </w:rPr>
            </w:pPr>
            <w:r w:rsidRPr="00A649C4">
              <w:rPr>
                <w:rFonts w:ascii="Times New Roman" w:hAnsi="Times New Roman"/>
              </w:rPr>
              <w:t>Family System and Differentiated Leaders</w:t>
            </w:r>
          </w:p>
        </w:tc>
        <w:tc>
          <w:tcPr>
            <w:tcW w:w="1890" w:type="dxa"/>
          </w:tcPr>
          <w:p w14:paraId="3FF919F8" w14:textId="77777777" w:rsidR="004C2C8B" w:rsidRPr="00A649C4" w:rsidRDefault="004C2C8B" w:rsidP="006644E8">
            <w:pPr>
              <w:rPr>
                <w:rFonts w:ascii="Times New Roman" w:hAnsi="Times New Roman"/>
              </w:rPr>
            </w:pPr>
            <w:r w:rsidRPr="00A649C4">
              <w:rPr>
                <w:rFonts w:ascii="Times New Roman" w:hAnsi="Times New Roman"/>
              </w:rPr>
              <w:t>4:00 – 5:00 p.m.</w:t>
            </w:r>
          </w:p>
        </w:tc>
        <w:tc>
          <w:tcPr>
            <w:tcW w:w="2430" w:type="dxa"/>
          </w:tcPr>
          <w:p w14:paraId="5266267E" w14:textId="77777777" w:rsidR="004C2C8B" w:rsidRPr="00A649C4" w:rsidRDefault="004C2C8B" w:rsidP="006644E8">
            <w:pPr>
              <w:rPr>
                <w:rFonts w:ascii="Times New Roman" w:hAnsi="Times New Roman"/>
              </w:rPr>
            </w:pPr>
            <w:r w:rsidRPr="00A649C4">
              <w:rPr>
                <w:rFonts w:ascii="Times New Roman" w:hAnsi="Times New Roman"/>
              </w:rPr>
              <w:t>SanDawna Ashley</w:t>
            </w:r>
          </w:p>
        </w:tc>
      </w:tr>
      <w:tr w:rsidR="004C2C8B" w:rsidRPr="00A649C4" w14:paraId="19E4838B" w14:textId="77777777" w:rsidTr="006644E8">
        <w:tc>
          <w:tcPr>
            <w:tcW w:w="2443" w:type="dxa"/>
          </w:tcPr>
          <w:p w14:paraId="258071BD" w14:textId="77777777" w:rsidR="004C2C8B" w:rsidRPr="00A649C4" w:rsidRDefault="004C2C8B" w:rsidP="006644E8">
            <w:pPr>
              <w:rPr>
                <w:rFonts w:ascii="Times New Roman" w:hAnsi="Times New Roman"/>
              </w:rPr>
            </w:pPr>
          </w:p>
        </w:tc>
        <w:tc>
          <w:tcPr>
            <w:tcW w:w="3222" w:type="dxa"/>
          </w:tcPr>
          <w:p w14:paraId="4B9824F8" w14:textId="77777777" w:rsidR="004C2C8B" w:rsidRPr="00A649C4" w:rsidRDefault="004C2C8B" w:rsidP="006644E8">
            <w:pPr>
              <w:rPr>
                <w:rFonts w:ascii="Times New Roman" w:hAnsi="Times New Roman"/>
              </w:rPr>
            </w:pPr>
            <w:r w:rsidRPr="00A649C4">
              <w:rPr>
                <w:rFonts w:ascii="Times New Roman" w:hAnsi="Times New Roman"/>
              </w:rPr>
              <w:t>Dinner</w:t>
            </w:r>
          </w:p>
        </w:tc>
        <w:tc>
          <w:tcPr>
            <w:tcW w:w="1890" w:type="dxa"/>
          </w:tcPr>
          <w:p w14:paraId="26CF189C" w14:textId="77777777" w:rsidR="004C2C8B" w:rsidRPr="00A649C4" w:rsidRDefault="004C2C8B" w:rsidP="006644E8">
            <w:pPr>
              <w:rPr>
                <w:rFonts w:ascii="Times New Roman" w:hAnsi="Times New Roman"/>
              </w:rPr>
            </w:pPr>
            <w:r w:rsidRPr="00A649C4">
              <w:rPr>
                <w:rFonts w:ascii="Times New Roman" w:hAnsi="Times New Roman"/>
              </w:rPr>
              <w:t>6:00 p.m.</w:t>
            </w:r>
          </w:p>
        </w:tc>
        <w:tc>
          <w:tcPr>
            <w:tcW w:w="2430" w:type="dxa"/>
          </w:tcPr>
          <w:p w14:paraId="71EFDC54" w14:textId="77777777" w:rsidR="004C2C8B" w:rsidRPr="00A649C4" w:rsidRDefault="004C2C8B" w:rsidP="006644E8">
            <w:pPr>
              <w:rPr>
                <w:rFonts w:ascii="Times New Roman" w:hAnsi="Times New Roman"/>
              </w:rPr>
            </w:pPr>
          </w:p>
        </w:tc>
      </w:tr>
      <w:tr w:rsidR="004C2C8B" w:rsidRPr="00A649C4" w14:paraId="3D2B7BD7" w14:textId="77777777" w:rsidTr="006644E8">
        <w:tc>
          <w:tcPr>
            <w:tcW w:w="2443" w:type="dxa"/>
          </w:tcPr>
          <w:p w14:paraId="6E973D3E" w14:textId="77777777" w:rsidR="004C2C8B" w:rsidRPr="00A649C4" w:rsidRDefault="004C2C8B" w:rsidP="006644E8">
            <w:pPr>
              <w:rPr>
                <w:rFonts w:ascii="Times New Roman" w:hAnsi="Times New Roman"/>
              </w:rPr>
            </w:pPr>
          </w:p>
        </w:tc>
        <w:tc>
          <w:tcPr>
            <w:tcW w:w="3222" w:type="dxa"/>
          </w:tcPr>
          <w:p w14:paraId="3B1553E2" w14:textId="77777777" w:rsidR="004C2C8B" w:rsidRPr="00A649C4" w:rsidRDefault="004C2C8B" w:rsidP="006644E8">
            <w:pPr>
              <w:rPr>
                <w:rFonts w:ascii="Times New Roman" w:hAnsi="Times New Roman"/>
              </w:rPr>
            </w:pPr>
            <w:r w:rsidRPr="00A649C4">
              <w:rPr>
                <w:rFonts w:ascii="Times New Roman" w:hAnsi="Times New Roman"/>
              </w:rPr>
              <w:t>Ministry Innovation</w:t>
            </w:r>
          </w:p>
        </w:tc>
        <w:tc>
          <w:tcPr>
            <w:tcW w:w="1890" w:type="dxa"/>
          </w:tcPr>
          <w:p w14:paraId="3C3FCF5B" w14:textId="77777777" w:rsidR="004C2C8B" w:rsidRPr="00A649C4" w:rsidRDefault="004C2C8B" w:rsidP="006644E8">
            <w:pPr>
              <w:rPr>
                <w:rFonts w:ascii="Times New Roman" w:hAnsi="Times New Roman"/>
              </w:rPr>
            </w:pPr>
            <w:r w:rsidRPr="00A649C4">
              <w:rPr>
                <w:rFonts w:ascii="Times New Roman" w:hAnsi="Times New Roman"/>
              </w:rPr>
              <w:t>7:00 p.m.</w:t>
            </w:r>
          </w:p>
        </w:tc>
        <w:tc>
          <w:tcPr>
            <w:tcW w:w="2430" w:type="dxa"/>
          </w:tcPr>
          <w:p w14:paraId="7702B01F" w14:textId="77777777" w:rsidR="004C2C8B" w:rsidRPr="00A649C4" w:rsidRDefault="004C2C8B" w:rsidP="006644E8">
            <w:pPr>
              <w:rPr>
                <w:rFonts w:ascii="Times New Roman" w:hAnsi="Times New Roman"/>
              </w:rPr>
            </w:pPr>
            <w:r w:rsidRPr="00A649C4">
              <w:rPr>
                <w:rFonts w:ascii="Times New Roman" w:hAnsi="Times New Roman"/>
              </w:rPr>
              <w:t>James Gale</w:t>
            </w:r>
          </w:p>
        </w:tc>
      </w:tr>
      <w:tr w:rsidR="004C2C8B" w:rsidRPr="00A649C4" w14:paraId="1C5E2D8B" w14:textId="77777777" w:rsidTr="006644E8">
        <w:tc>
          <w:tcPr>
            <w:tcW w:w="2443" w:type="dxa"/>
          </w:tcPr>
          <w:p w14:paraId="483AB435" w14:textId="77777777" w:rsidR="004C2C8B" w:rsidRPr="00A649C4" w:rsidRDefault="004C2C8B" w:rsidP="006644E8">
            <w:pPr>
              <w:rPr>
                <w:rFonts w:ascii="Times New Roman" w:hAnsi="Times New Roman"/>
              </w:rPr>
            </w:pPr>
            <w:r w:rsidRPr="00A649C4">
              <w:rPr>
                <w:rFonts w:ascii="Times New Roman" w:hAnsi="Times New Roman"/>
              </w:rPr>
              <w:t>Wednesday</w:t>
            </w:r>
          </w:p>
        </w:tc>
        <w:tc>
          <w:tcPr>
            <w:tcW w:w="3222" w:type="dxa"/>
          </w:tcPr>
          <w:p w14:paraId="0F202B93" w14:textId="77777777" w:rsidR="004C2C8B" w:rsidRPr="00A649C4" w:rsidRDefault="004C2C8B" w:rsidP="006644E8">
            <w:pPr>
              <w:rPr>
                <w:rFonts w:ascii="Times New Roman" w:hAnsi="Times New Roman"/>
              </w:rPr>
            </w:pPr>
            <w:r w:rsidRPr="00A649C4">
              <w:rPr>
                <w:rFonts w:ascii="Times New Roman" w:hAnsi="Times New Roman"/>
              </w:rPr>
              <w:t>Breakfast</w:t>
            </w:r>
          </w:p>
        </w:tc>
        <w:tc>
          <w:tcPr>
            <w:tcW w:w="1890" w:type="dxa"/>
          </w:tcPr>
          <w:p w14:paraId="60346378" w14:textId="77777777" w:rsidR="004C2C8B" w:rsidRPr="00A649C4" w:rsidRDefault="004C2C8B" w:rsidP="006644E8">
            <w:pPr>
              <w:rPr>
                <w:rFonts w:ascii="Times New Roman" w:hAnsi="Times New Roman"/>
              </w:rPr>
            </w:pPr>
            <w:r w:rsidRPr="00A649C4">
              <w:rPr>
                <w:rFonts w:ascii="Times New Roman" w:hAnsi="Times New Roman"/>
              </w:rPr>
              <w:t>7:30 – 8:30 a.m.</w:t>
            </w:r>
          </w:p>
        </w:tc>
        <w:tc>
          <w:tcPr>
            <w:tcW w:w="2430" w:type="dxa"/>
          </w:tcPr>
          <w:p w14:paraId="54D8CDDB" w14:textId="77777777" w:rsidR="004C2C8B" w:rsidRPr="00A649C4" w:rsidRDefault="004C2C8B" w:rsidP="006644E8">
            <w:pPr>
              <w:rPr>
                <w:rFonts w:ascii="Times New Roman" w:hAnsi="Times New Roman"/>
              </w:rPr>
            </w:pPr>
          </w:p>
        </w:tc>
      </w:tr>
      <w:tr w:rsidR="004C2C8B" w:rsidRPr="00A649C4" w14:paraId="674E7205" w14:textId="77777777" w:rsidTr="006644E8">
        <w:tc>
          <w:tcPr>
            <w:tcW w:w="2443" w:type="dxa"/>
          </w:tcPr>
          <w:p w14:paraId="6405DEF2" w14:textId="77777777" w:rsidR="004C2C8B" w:rsidRPr="00A649C4" w:rsidRDefault="004C2C8B" w:rsidP="006644E8">
            <w:pPr>
              <w:rPr>
                <w:rFonts w:ascii="Times New Roman" w:hAnsi="Times New Roman"/>
              </w:rPr>
            </w:pPr>
          </w:p>
        </w:tc>
        <w:tc>
          <w:tcPr>
            <w:tcW w:w="3222" w:type="dxa"/>
          </w:tcPr>
          <w:p w14:paraId="5046E59F" w14:textId="77777777" w:rsidR="004C2C8B" w:rsidRPr="00A649C4" w:rsidRDefault="004C2C8B" w:rsidP="006644E8">
            <w:pPr>
              <w:rPr>
                <w:rFonts w:ascii="Times New Roman" w:hAnsi="Times New Roman"/>
              </w:rPr>
            </w:pPr>
            <w:r w:rsidRPr="00A649C4">
              <w:rPr>
                <w:rFonts w:ascii="Times New Roman" w:hAnsi="Times New Roman"/>
              </w:rPr>
              <w:t>Morning Worship</w:t>
            </w:r>
          </w:p>
        </w:tc>
        <w:tc>
          <w:tcPr>
            <w:tcW w:w="1890" w:type="dxa"/>
          </w:tcPr>
          <w:p w14:paraId="4AE3DA54" w14:textId="77777777" w:rsidR="004C2C8B" w:rsidRPr="00A649C4" w:rsidRDefault="004C2C8B" w:rsidP="006644E8">
            <w:pPr>
              <w:rPr>
                <w:rFonts w:ascii="Times New Roman" w:hAnsi="Times New Roman"/>
              </w:rPr>
            </w:pPr>
            <w:r w:rsidRPr="00A649C4">
              <w:rPr>
                <w:rFonts w:ascii="Times New Roman" w:hAnsi="Times New Roman"/>
              </w:rPr>
              <w:t>9:00 a.m.</w:t>
            </w:r>
          </w:p>
        </w:tc>
        <w:tc>
          <w:tcPr>
            <w:tcW w:w="2430" w:type="dxa"/>
          </w:tcPr>
          <w:p w14:paraId="223BB2FE" w14:textId="77777777" w:rsidR="004C2C8B" w:rsidRPr="00A649C4" w:rsidRDefault="004C2C8B" w:rsidP="006644E8">
            <w:pPr>
              <w:rPr>
                <w:rFonts w:ascii="Times New Roman" w:hAnsi="Times New Roman"/>
              </w:rPr>
            </w:pPr>
          </w:p>
        </w:tc>
      </w:tr>
      <w:tr w:rsidR="004C2C8B" w:rsidRPr="00A649C4" w14:paraId="10D5756D" w14:textId="77777777" w:rsidTr="006644E8">
        <w:tc>
          <w:tcPr>
            <w:tcW w:w="2443" w:type="dxa"/>
          </w:tcPr>
          <w:p w14:paraId="4779090D" w14:textId="77777777" w:rsidR="004C2C8B" w:rsidRPr="00A649C4" w:rsidRDefault="004C2C8B" w:rsidP="006644E8">
            <w:pPr>
              <w:rPr>
                <w:rFonts w:ascii="Times New Roman" w:hAnsi="Times New Roman"/>
              </w:rPr>
            </w:pPr>
          </w:p>
        </w:tc>
        <w:tc>
          <w:tcPr>
            <w:tcW w:w="3222" w:type="dxa"/>
          </w:tcPr>
          <w:p w14:paraId="095D0C65" w14:textId="77777777" w:rsidR="004C2C8B" w:rsidRPr="00A649C4" w:rsidRDefault="004C2C8B" w:rsidP="006644E8">
            <w:pPr>
              <w:rPr>
                <w:rFonts w:ascii="Times New Roman" w:hAnsi="Times New Roman"/>
              </w:rPr>
            </w:pPr>
            <w:r w:rsidRPr="00A649C4">
              <w:rPr>
                <w:rFonts w:ascii="Times New Roman" w:hAnsi="Times New Roman"/>
              </w:rPr>
              <w:t>Rookie Smarts</w:t>
            </w:r>
          </w:p>
        </w:tc>
        <w:tc>
          <w:tcPr>
            <w:tcW w:w="1890" w:type="dxa"/>
          </w:tcPr>
          <w:p w14:paraId="51B13BE8" w14:textId="77777777" w:rsidR="004C2C8B" w:rsidRPr="00A649C4" w:rsidRDefault="004C2C8B" w:rsidP="006644E8">
            <w:pPr>
              <w:rPr>
                <w:rFonts w:ascii="Times New Roman" w:hAnsi="Times New Roman"/>
              </w:rPr>
            </w:pPr>
            <w:r w:rsidRPr="00A649C4">
              <w:rPr>
                <w:rFonts w:ascii="Times New Roman" w:hAnsi="Times New Roman"/>
              </w:rPr>
              <w:t>9:30 – 10:30 a.m.</w:t>
            </w:r>
          </w:p>
        </w:tc>
        <w:tc>
          <w:tcPr>
            <w:tcW w:w="2430" w:type="dxa"/>
          </w:tcPr>
          <w:p w14:paraId="17541C7C" w14:textId="77777777" w:rsidR="004C2C8B" w:rsidRPr="00A649C4" w:rsidRDefault="004C2C8B" w:rsidP="006644E8">
            <w:pPr>
              <w:rPr>
                <w:rFonts w:ascii="Times New Roman" w:hAnsi="Times New Roman"/>
              </w:rPr>
            </w:pPr>
            <w:r w:rsidRPr="00A649C4">
              <w:rPr>
                <w:rFonts w:ascii="Times New Roman" w:hAnsi="Times New Roman"/>
              </w:rPr>
              <w:t>Beth Wagner</w:t>
            </w:r>
          </w:p>
        </w:tc>
      </w:tr>
      <w:tr w:rsidR="004C2C8B" w:rsidRPr="00A649C4" w14:paraId="526A5FF0" w14:textId="77777777" w:rsidTr="006644E8">
        <w:tc>
          <w:tcPr>
            <w:tcW w:w="2443" w:type="dxa"/>
          </w:tcPr>
          <w:p w14:paraId="680688CC" w14:textId="77777777" w:rsidR="004C2C8B" w:rsidRPr="00A649C4" w:rsidRDefault="004C2C8B" w:rsidP="006644E8">
            <w:pPr>
              <w:rPr>
                <w:rFonts w:ascii="Times New Roman" w:hAnsi="Times New Roman"/>
              </w:rPr>
            </w:pPr>
          </w:p>
        </w:tc>
        <w:tc>
          <w:tcPr>
            <w:tcW w:w="3222" w:type="dxa"/>
          </w:tcPr>
          <w:p w14:paraId="5DBAEEC5" w14:textId="77777777" w:rsidR="004C2C8B" w:rsidRPr="00A649C4" w:rsidRDefault="004C2C8B" w:rsidP="006644E8">
            <w:pPr>
              <w:rPr>
                <w:rFonts w:ascii="Times New Roman" w:hAnsi="Times New Roman"/>
              </w:rPr>
            </w:pPr>
            <w:r w:rsidRPr="00A649C4">
              <w:rPr>
                <w:rFonts w:ascii="Times New Roman" w:hAnsi="Times New Roman"/>
              </w:rPr>
              <w:t>Community Asset Mapping /Personal Reflection</w:t>
            </w:r>
          </w:p>
        </w:tc>
        <w:tc>
          <w:tcPr>
            <w:tcW w:w="1890" w:type="dxa"/>
          </w:tcPr>
          <w:p w14:paraId="6766F4A6" w14:textId="77777777" w:rsidR="004C2C8B" w:rsidRPr="00A649C4" w:rsidRDefault="004C2C8B" w:rsidP="006644E8">
            <w:pPr>
              <w:rPr>
                <w:rFonts w:ascii="Times New Roman" w:hAnsi="Times New Roman"/>
              </w:rPr>
            </w:pPr>
            <w:r w:rsidRPr="00A649C4">
              <w:rPr>
                <w:rFonts w:ascii="Times New Roman" w:hAnsi="Times New Roman"/>
              </w:rPr>
              <w:t>10:30 – Noon</w:t>
            </w:r>
          </w:p>
        </w:tc>
        <w:tc>
          <w:tcPr>
            <w:tcW w:w="2430" w:type="dxa"/>
          </w:tcPr>
          <w:p w14:paraId="73C47285" w14:textId="77777777" w:rsidR="004C2C8B" w:rsidRPr="00A649C4" w:rsidRDefault="004C2C8B" w:rsidP="006644E8">
            <w:pPr>
              <w:rPr>
                <w:rFonts w:ascii="Times New Roman" w:hAnsi="Times New Roman"/>
              </w:rPr>
            </w:pPr>
            <w:r w:rsidRPr="00A649C4">
              <w:rPr>
                <w:rFonts w:ascii="Times New Roman" w:hAnsi="Times New Roman"/>
              </w:rPr>
              <w:t>SanDawna Ashley</w:t>
            </w:r>
          </w:p>
        </w:tc>
      </w:tr>
      <w:tr w:rsidR="004C2C8B" w:rsidRPr="00A649C4" w14:paraId="430D9257" w14:textId="77777777" w:rsidTr="006644E8">
        <w:tc>
          <w:tcPr>
            <w:tcW w:w="2443" w:type="dxa"/>
          </w:tcPr>
          <w:p w14:paraId="55EF4B55" w14:textId="77777777" w:rsidR="004C2C8B" w:rsidRPr="00A649C4" w:rsidRDefault="004C2C8B" w:rsidP="006644E8">
            <w:pPr>
              <w:rPr>
                <w:rFonts w:ascii="Times New Roman" w:hAnsi="Times New Roman"/>
              </w:rPr>
            </w:pPr>
            <w:r>
              <w:rPr>
                <w:rFonts w:ascii="Times New Roman" w:hAnsi="Times New Roman"/>
              </w:rPr>
              <w:t>Transformation Leaders/Transitional Ministers</w:t>
            </w:r>
          </w:p>
        </w:tc>
        <w:tc>
          <w:tcPr>
            <w:tcW w:w="3222" w:type="dxa"/>
          </w:tcPr>
          <w:p w14:paraId="5829F137" w14:textId="77777777" w:rsidR="004C2C8B" w:rsidRPr="00A649C4" w:rsidRDefault="004C2C8B" w:rsidP="006644E8">
            <w:pPr>
              <w:rPr>
                <w:rFonts w:ascii="Times New Roman" w:hAnsi="Times New Roman"/>
              </w:rPr>
            </w:pPr>
            <w:r w:rsidRPr="00A649C4">
              <w:rPr>
                <w:rFonts w:ascii="Times New Roman" w:hAnsi="Times New Roman"/>
              </w:rPr>
              <w:t>Welcome/Plenary</w:t>
            </w:r>
          </w:p>
          <w:p w14:paraId="5C17B60D" w14:textId="77777777" w:rsidR="004C2C8B" w:rsidRPr="00A649C4" w:rsidRDefault="004C2C8B" w:rsidP="006644E8">
            <w:pPr>
              <w:rPr>
                <w:rFonts w:ascii="Times New Roman" w:hAnsi="Times New Roman"/>
                <w:i/>
                <w:sz w:val="24"/>
                <w:szCs w:val="24"/>
              </w:rPr>
            </w:pPr>
            <w:r w:rsidRPr="00A649C4">
              <w:rPr>
                <w:rFonts w:ascii="Times New Roman" w:hAnsi="Times New Roman"/>
                <w:i/>
                <w:sz w:val="24"/>
                <w:szCs w:val="24"/>
              </w:rPr>
              <w:t xml:space="preserve">Being Nice People Isn’t Enough: The Power of Unconscious Bias  </w:t>
            </w:r>
          </w:p>
        </w:tc>
        <w:tc>
          <w:tcPr>
            <w:tcW w:w="1890" w:type="dxa"/>
          </w:tcPr>
          <w:p w14:paraId="14B00038" w14:textId="77777777" w:rsidR="004C2C8B" w:rsidRPr="00A649C4" w:rsidRDefault="004C2C8B" w:rsidP="006644E8">
            <w:pPr>
              <w:rPr>
                <w:rFonts w:ascii="Times New Roman" w:hAnsi="Times New Roman"/>
              </w:rPr>
            </w:pPr>
            <w:r w:rsidRPr="00A649C4">
              <w:rPr>
                <w:rFonts w:ascii="Times New Roman" w:hAnsi="Times New Roman"/>
              </w:rPr>
              <w:t>1:00 – 2:30 p.m.</w:t>
            </w:r>
          </w:p>
        </w:tc>
        <w:tc>
          <w:tcPr>
            <w:tcW w:w="2430" w:type="dxa"/>
          </w:tcPr>
          <w:p w14:paraId="3F05229C" w14:textId="77777777" w:rsidR="004C2C8B" w:rsidRPr="00A649C4" w:rsidRDefault="004C2C8B" w:rsidP="006644E8">
            <w:pPr>
              <w:rPr>
                <w:rFonts w:ascii="Times New Roman" w:hAnsi="Times New Roman"/>
              </w:rPr>
            </w:pPr>
            <w:r w:rsidRPr="00A649C4">
              <w:rPr>
                <w:rFonts w:ascii="Times New Roman" w:hAnsi="Times New Roman"/>
              </w:rPr>
              <w:t>Molly Casteel</w:t>
            </w:r>
          </w:p>
        </w:tc>
      </w:tr>
      <w:tr w:rsidR="004C2C8B" w:rsidRPr="00A649C4" w14:paraId="6A731225" w14:textId="77777777" w:rsidTr="006644E8">
        <w:tc>
          <w:tcPr>
            <w:tcW w:w="2443" w:type="dxa"/>
          </w:tcPr>
          <w:p w14:paraId="7AB3DB02" w14:textId="77777777" w:rsidR="004C2C8B" w:rsidRPr="00A649C4" w:rsidRDefault="004C2C8B" w:rsidP="006644E8">
            <w:pPr>
              <w:rPr>
                <w:rFonts w:ascii="Times New Roman" w:hAnsi="Times New Roman"/>
              </w:rPr>
            </w:pPr>
          </w:p>
        </w:tc>
        <w:tc>
          <w:tcPr>
            <w:tcW w:w="3222" w:type="dxa"/>
          </w:tcPr>
          <w:p w14:paraId="60E5DFE6" w14:textId="77777777" w:rsidR="004C2C8B" w:rsidRPr="00A649C4" w:rsidRDefault="004C2C8B" w:rsidP="006644E8">
            <w:pPr>
              <w:rPr>
                <w:rFonts w:ascii="Times New Roman" w:hAnsi="Times New Roman"/>
              </w:rPr>
            </w:pPr>
            <w:r w:rsidRPr="00A649C4">
              <w:rPr>
                <w:rFonts w:ascii="Times New Roman" w:hAnsi="Times New Roman"/>
              </w:rPr>
              <w:t>Break</w:t>
            </w:r>
          </w:p>
        </w:tc>
        <w:tc>
          <w:tcPr>
            <w:tcW w:w="1890" w:type="dxa"/>
          </w:tcPr>
          <w:p w14:paraId="6DCB6447" w14:textId="77777777" w:rsidR="004C2C8B" w:rsidRPr="00A649C4" w:rsidRDefault="004C2C8B" w:rsidP="006644E8">
            <w:pPr>
              <w:rPr>
                <w:rFonts w:ascii="Times New Roman" w:hAnsi="Times New Roman"/>
              </w:rPr>
            </w:pPr>
            <w:r w:rsidRPr="00A649C4">
              <w:rPr>
                <w:rFonts w:ascii="Times New Roman" w:hAnsi="Times New Roman"/>
              </w:rPr>
              <w:t>2:30 – 3:00 p.m.</w:t>
            </w:r>
          </w:p>
        </w:tc>
        <w:tc>
          <w:tcPr>
            <w:tcW w:w="2430" w:type="dxa"/>
          </w:tcPr>
          <w:p w14:paraId="2ED2DCF3" w14:textId="77777777" w:rsidR="004C2C8B" w:rsidRPr="00A649C4" w:rsidRDefault="004C2C8B" w:rsidP="006644E8">
            <w:pPr>
              <w:rPr>
                <w:rFonts w:ascii="Times New Roman" w:hAnsi="Times New Roman"/>
              </w:rPr>
            </w:pPr>
          </w:p>
        </w:tc>
      </w:tr>
      <w:tr w:rsidR="004C2C8B" w:rsidRPr="00A649C4" w14:paraId="33F0FE34" w14:textId="77777777" w:rsidTr="006644E8">
        <w:tc>
          <w:tcPr>
            <w:tcW w:w="2443" w:type="dxa"/>
          </w:tcPr>
          <w:p w14:paraId="5B8BF44D" w14:textId="77777777" w:rsidR="004C2C8B" w:rsidRPr="00A649C4" w:rsidRDefault="004C2C8B" w:rsidP="006644E8">
            <w:pPr>
              <w:rPr>
                <w:rFonts w:ascii="Times New Roman" w:hAnsi="Times New Roman"/>
              </w:rPr>
            </w:pPr>
          </w:p>
        </w:tc>
        <w:tc>
          <w:tcPr>
            <w:tcW w:w="3222" w:type="dxa"/>
          </w:tcPr>
          <w:p w14:paraId="2328062A" w14:textId="77777777" w:rsidR="004C2C8B" w:rsidRPr="00A649C4" w:rsidRDefault="004C2C8B" w:rsidP="006644E8">
            <w:pPr>
              <w:rPr>
                <w:rFonts w:ascii="Times New Roman" w:hAnsi="Times New Roman"/>
              </w:rPr>
            </w:pPr>
            <w:r w:rsidRPr="00A649C4">
              <w:rPr>
                <w:rFonts w:ascii="Times New Roman" w:hAnsi="Times New Roman"/>
              </w:rPr>
              <w:t>A Climate for Renewal</w:t>
            </w:r>
          </w:p>
        </w:tc>
        <w:tc>
          <w:tcPr>
            <w:tcW w:w="1890" w:type="dxa"/>
          </w:tcPr>
          <w:p w14:paraId="51814B14" w14:textId="77777777" w:rsidR="004C2C8B" w:rsidRPr="00A649C4" w:rsidRDefault="004C2C8B" w:rsidP="006644E8">
            <w:pPr>
              <w:rPr>
                <w:rFonts w:ascii="Times New Roman" w:hAnsi="Times New Roman"/>
              </w:rPr>
            </w:pPr>
            <w:r w:rsidRPr="00A649C4">
              <w:rPr>
                <w:rFonts w:ascii="Times New Roman" w:hAnsi="Times New Roman"/>
              </w:rPr>
              <w:t>3:00 – 4:00 p.m.</w:t>
            </w:r>
          </w:p>
        </w:tc>
        <w:tc>
          <w:tcPr>
            <w:tcW w:w="2430" w:type="dxa"/>
          </w:tcPr>
          <w:p w14:paraId="682A2597" w14:textId="77777777" w:rsidR="004C2C8B" w:rsidRPr="00A649C4" w:rsidRDefault="004C2C8B" w:rsidP="006644E8">
            <w:pPr>
              <w:rPr>
                <w:rFonts w:ascii="Times New Roman" w:hAnsi="Times New Roman"/>
              </w:rPr>
            </w:pPr>
            <w:r w:rsidRPr="00A649C4">
              <w:rPr>
                <w:rFonts w:ascii="Times New Roman" w:hAnsi="Times New Roman"/>
              </w:rPr>
              <w:t>Panel Discussion</w:t>
            </w:r>
          </w:p>
        </w:tc>
      </w:tr>
      <w:tr w:rsidR="004C2C8B" w:rsidRPr="00A649C4" w14:paraId="20236EB0" w14:textId="77777777" w:rsidTr="006644E8">
        <w:tc>
          <w:tcPr>
            <w:tcW w:w="2443" w:type="dxa"/>
          </w:tcPr>
          <w:p w14:paraId="3F54DD65" w14:textId="77777777" w:rsidR="004C2C8B" w:rsidRPr="00A649C4" w:rsidRDefault="004C2C8B" w:rsidP="006644E8">
            <w:pPr>
              <w:rPr>
                <w:rFonts w:ascii="Times New Roman" w:hAnsi="Times New Roman"/>
              </w:rPr>
            </w:pPr>
            <w:r>
              <w:rPr>
                <w:rFonts w:ascii="Times New Roman" w:hAnsi="Times New Roman"/>
              </w:rPr>
              <w:t>Transformation Leaders</w:t>
            </w:r>
          </w:p>
        </w:tc>
        <w:tc>
          <w:tcPr>
            <w:tcW w:w="3222" w:type="dxa"/>
          </w:tcPr>
          <w:p w14:paraId="35BE30A0" w14:textId="77777777" w:rsidR="004C2C8B" w:rsidRPr="00A649C4" w:rsidRDefault="004C2C8B" w:rsidP="006644E8">
            <w:pPr>
              <w:rPr>
                <w:rFonts w:ascii="Times New Roman" w:hAnsi="Times New Roman"/>
              </w:rPr>
            </w:pPr>
            <w:r w:rsidRPr="00A649C4">
              <w:rPr>
                <w:rFonts w:ascii="Times New Roman" w:hAnsi="Times New Roman"/>
              </w:rPr>
              <w:t>Spiritual Leadership</w:t>
            </w:r>
          </w:p>
        </w:tc>
        <w:tc>
          <w:tcPr>
            <w:tcW w:w="1890" w:type="dxa"/>
          </w:tcPr>
          <w:p w14:paraId="5C5C4829" w14:textId="77777777" w:rsidR="004C2C8B" w:rsidRPr="00A649C4" w:rsidRDefault="004C2C8B" w:rsidP="006644E8">
            <w:pPr>
              <w:rPr>
                <w:rFonts w:ascii="Times New Roman" w:hAnsi="Times New Roman"/>
              </w:rPr>
            </w:pPr>
            <w:r w:rsidRPr="00A649C4">
              <w:rPr>
                <w:rFonts w:ascii="Times New Roman" w:hAnsi="Times New Roman"/>
              </w:rPr>
              <w:t>4:00 – 5:00 p.m.</w:t>
            </w:r>
          </w:p>
        </w:tc>
        <w:tc>
          <w:tcPr>
            <w:tcW w:w="2430" w:type="dxa"/>
          </w:tcPr>
          <w:p w14:paraId="5B492529" w14:textId="77777777" w:rsidR="004C2C8B" w:rsidRPr="00A649C4" w:rsidRDefault="004C2C8B" w:rsidP="006644E8">
            <w:pPr>
              <w:rPr>
                <w:rFonts w:ascii="Times New Roman" w:hAnsi="Times New Roman"/>
              </w:rPr>
            </w:pPr>
            <w:r w:rsidRPr="00A649C4">
              <w:rPr>
                <w:rFonts w:ascii="Times New Roman" w:hAnsi="Times New Roman"/>
              </w:rPr>
              <w:t>SanDawna Ashley</w:t>
            </w:r>
          </w:p>
        </w:tc>
      </w:tr>
      <w:tr w:rsidR="004C2C8B" w:rsidRPr="00A649C4" w14:paraId="5C68CD5C" w14:textId="77777777" w:rsidTr="006644E8">
        <w:tc>
          <w:tcPr>
            <w:tcW w:w="2443" w:type="dxa"/>
          </w:tcPr>
          <w:p w14:paraId="0A5A12C8" w14:textId="77777777" w:rsidR="004C2C8B" w:rsidRPr="00A649C4" w:rsidRDefault="004C2C8B" w:rsidP="006644E8">
            <w:pPr>
              <w:rPr>
                <w:rFonts w:ascii="Times New Roman" w:hAnsi="Times New Roman"/>
              </w:rPr>
            </w:pPr>
            <w:r w:rsidRPr="00A649C4">
              <w:rPr>
                <w:rFonts w:ascii="Times New Roman" w:hAnsi="Times New Roman"/>
              </w:rPr>
              <w:t>Transitional Ministers</w:t>
            </w:r>
          </w:p>
        </w:tc>
        <w:tc>
          <w:tcPr>
            <w:tcW w:w="3222" w:type="dxa"/>
          </w:tcPr>
          <w:p w14:paraId="3C8F4904" w14:textId="77777777" w:rsidR="004C2C8B" w:rsidRPr="00A649C4" w:rsidRDefault="004C2C8B" w:rsidP="006644E8">
            <w:pPr>
              <w:rPr>
                <w:rFonts w:ascii="Times New Roman" w:hAnsi="Times New Roman"/>
              </w:rPr>
            </w:pPr>
            <w:r w:rsidRPr="00A649C4">
              <w:rPr>
                <w:rFonts w:ascii="Times New Roman" w:hAnsi="Times New Roman"/>
              </w:rPr>
              <w:t>Contracting Getting A Call</w:t>
            </w:r>
          </w:p>
        </w:tc>
        <w:tc>
          <w:tcPr>
            <w:tcW w:w="1890" w:type="dxa"/>
          </w:tcPr>
          <w:p w14:paraId="5FF0E76F" w14:textId="77777777" w:rsidR="004C2C8B" w:rsidRPr="00A649C4" w:rsidRDefault="004C2C8B" w:rsidP="006644E8">
            <w:pPr>
              <w:rPr>
                <w:rFonts w:ascii="Times New Roman" w:hAnsi="Times New Roman"/>
              </w:rPr>
            </w:pPr>
            <w:r w:rsidRPr="00A649C4">
              <w:rPr>
                <w:rFonts w:ascii="Times New Roman" w:hAnsi="Times New Roman"/>
              </w:rPr>
              <w:t>4:00 – 5:00 p.m.</w:t>
            </w:r>
          </w:p>
        </w:tc>
        <w:tc>
          <w:tcPr>
            <w:tcW w:w="2430" w:type="dxa"/>
          </w:tcPr>
          <w:p w14:paraId="37EB6404" w14:textId="77777777" w:rsidR="004C2C8B" w:rsidRPr="00A649C4" w:rsidRDefault="004C2C8B" w:rsidP="006644E8">
            <w:pPr>
              <w:rPr>
                <w:rFonts w:ascii="Times New Roman" w:hAnsi="Times New Roman"/>
              </w:rPr>
            </w:pPr>
            <w:r w:rsidRPr="00A649C4">
              <w:rPr>
                <w:rFonts w:ascii="Times New Roman" w:hAnsi="Times New Roman"/>
              </w:rPr>
              <w:t>Beth Wagner</w:t>
            </w:r>
          </w:p>
        </w:tc>
      </w:tr>
      <w:tr w:rsidR="004C2C8B" w:rsidRPr="00A649C4" w14:paraId="450CB4DC" w14:textId="77777777" w:rsidTr="006644E8">
        <w:tc>
          <w:tcPr>
            <w:tcW w:w="2443" w:type="dxa"/>
          </w:tcPr>
          <w:p w14:paraId="3B9B2F71" w14:textId="77777777" w:rsidR="004C2C8B" w:rsidRPr="00A649C4" w:rsidRDefault="004C2C8B" w:rsidP="006644E8">
            <w:pPr>
              <w:rPr>
                <w:rFonts w:ascii="Times New Roman" w:hAnsi="Times New Roman"/>
              </w:rPr>
            </w:pPr>
          </w:p>
        </w:tc>
        <w:tc>
          <w:tcPr>
            <w:tcW w:w="3222" w:type="dxa"/>
          </w:tcPr>
          <w:p w14:paraId="4B77E6E7" w14:textId="77777777" w:rsidR="004C2C8B" w:rsidRPr="00A649C4" w:rsidRDefault="004C2C8B" w:rsidP="006644E8">
            <w:pPr>
              <w:rPr>
                <w:rFonts w:ascii="Times New Roman" w:hAnsi="Times New Roman"/>
              </w:rPr>
            </w:pPr>
            <w:r w:rsidRPr="00A649C4">
              <w:rPr>
                <w:rFonts w:ascii="Times New Roman" w:hAnsi="Times New Roman"/>
              </w:rPr>
              <w:t>Dinner</w:t>
            </w:r>
          </w:p>
        </w:tc>
        <w:tc>
          <w:tcPr>
            <w:tcW w:w="1890" w:type="dxa"/>
          </w:tcPr>
          <w:p w14:paraId="51E2187D" w14:textId="77777777" w:rsidR="004C2C8B" w:rsidRPr="00A649C4" w:rsidRDefault="004C2C8B" w:rsidP="006644E8">
            <w:pPr>
              <w:rPr>
                <w:rFonts w:ascii="Times New Roman" w:hAnsi="Times New Roman"/>
              </w:rPr>
            </w:pPr>
            <w:r w:rsidRPr="00A649C4">
              <w:rPr>
                <w:rFonts w:ascii="Times New Roman" w:hAnsi="Times New Roman"/>
              </w:rPr>
              <w:t>6:00 p.m.</w:t>
            </w:r>
          </w:p>
        </w:tc>
        <w:tc>
          <w:tcPr>
            <w:tcW w:w="2430" w:type="dxa"/>
          </w:tcPr>
          <w:p w14:paraId="69D254D1" w14:textId="77777777" w:rsidR="004C2C8B" w:rsidRPr="00A649C4" w:rsidRDefault="004C2C8B" w:rsidP="006644E8">
            <w:pPr>
              <w:rPr>
                <w:rFonts w:ascii="Times New Roman" w:hAnsi="Times New Roman"/>
              </w:rPr>
            </w:pPr>
          </w:p>
        </w:tc>
      </w:tr>
      <w:tr w:rsidR="004C2C8B" w:rsidRPr="00A649C4" w14:paraId="11906319" w14:textId="77777777" w:rsidTr="006644E8">
        <w:tc>
          <w:tcPr>
            <w:tcW w:w="2443" w:type="dxa"/>
          </w:tcPr>
          <w:p w14:paraId="13833B15" w14:textId="77777777" w:rsidR="004C2C8B" w:rsidRPr="00A649C4" w:rsidRDefault="004C2C8B" w:rsidP="006644E8">
            <w:pPr>
              <w:rPr>
                <w:rFonts w:ascii="Times New Roman" w:hAnsi="Times New Roman"/>
              </w:rPr>
            </w:pPr>
          </w:p>
        </w:tc>
        <w:tc>
          <w:tcPr>
            <w:tcW w:w="3222" w:type="dxa"/>
          </w:tcPr>
          <w:p w14:paraId="2C7E6255" w14:textId="77777777" w:rsidR="004C2C8B" w:rsidRPr="00A649C4" w:rsidRDefault="004C2C8B" w:rsidP="006644E8">
            <w:pPr>
              <w:rPr>
                <w:rFonts w:ascii="Times New Roman" w:hAnsi="Times New Roman"/>
              </w:rPr>
            </w:pPr>
            <w:r w:rsidRPr="00A649C4">
              <w:rPr>
                <w:rFonts w:ascii="Times New Roman" w:hAnsi="Times New Roman"/>
              </w:rPr>
              <w:t>Yes and Improvisation and Ministry</w:t>
            </w:r>
          </w:p>
        </w:tc>
        <w:tc>
          <w:tcPr>
            <w:tcW w:w="1890" w:type="dxa"/>
          </w:tcPr>
          <w:p w14:paraId="078F1838" w14:textId="77777777" w:rsidR="004C2C8B" w:rsidRPr="00A649C4" w:rsidRDefault="004C2C8B" w:rsidP="006644E8">
            <w:pPr>
              <w:rPr>
                <w:rFonts w:ascii="Times New Roman" w:hAnsi="Times New Roman"/>
              </w:rPr>
            </w:pPr>
            <w:r w:rsidRPr="00A649C4">
              <w:rPr>
                <w:rFonts w:ascii="Times New Roman" w:hAnsi="Times New Roman"/>
              </w:rPr>
              <w:t>7:00 – 8:00 p.m.</w:t>
            </w:r>
          </w:p>
        </w:tc>
        <w:tc>
          <w:tcPr>
            <w:tcW w:w="2430" w:type="dxa"/>
          </w:tcPr>
          <w:p w14:paraId="17A0DECF" w14:textId="77777777" w:rsidR="004C2C8B" w:rsidRPr="00A649C4" w:rsidRDefault="004C2C8B" w:rsidP="006644E8">
            <w:pPr>
              <w:rPr>
                <w:rFonts w:ascii="Times New Roman" w:hAnsi="Times New Roman"/>
              </w:rPr>
            </w:pPr>
            <w:r w:rsidRPr="00A649C4">
              <w:rPr>
                <w:rFonts w:ascii="Times New Roman" w:hAnsi="Times New Roman"/>
              </w:rPr>
              <w:t>Beth Wagner and SanDawna Ashley</w:t>
            </w:r>
          </w:p>
        </w:tc>
      </w:tr>
      <w:tr w:rsidR="004C2C8B" w:rsidRPr="00A649C4" w14:paraId="1BB212A6" w14:textId="77777777" w:rsidTr="006644E8">
        <w:tc>
          <w:tcPr>
            <w:tcW w:w="2443" w:type="dxa"/>
          </w:tcPr>
          <w:p w14:paraId="6B367CE3" w14:textId="77777777" w:rsidR="004C2C8B" w:rsidRPr="00A649C4" w:rsidRDefault="004C2C8B" w:rsidP="006644E8">
            <w:pPr>
              <w:rPr>
                <w:rFonts w:ascii="Times New Roman" w:hAnsi="Times New Roman"/>
              </w:rPr>
            </w:pPr>
          </w:p>
        </w:tc>
        <w:tc>
          <w:tcPr>
            <w:tcW w:w="3222" w:type="dxa"/>
          </w:tcPr>
          <w:p w14:paraId="24620342" w14:textId="77777777" w:rsidR="004C2C8B" w:rsidRPr="00A649C4" w:rsidRDefault="004C2C8B" w:rsidP="006644E8">
            <w:pPr>
              <w:rPr>
                <w:rFonts w:ascii="Times New Roman" w:hAnsi="Times New Roman"/>
              </w:rPr>
            </w:pPr>
            <w:r w:rsidRPr="00A649C4">
              <w:rPr>
                <w:rFonts w:ascii="Times New Roman" w:hAnsi="Times New Roman"/>
              </w:rPr>
              <w:t>Evening Prayer</w:t>
            </w:r>
          </w:p>
        </w:tc>
        <w:tc>
          <w:tcPr>
            <w:tcW w:w="1890" w:type="dxa"/>
          </w:tcPr>
          <w:p w14:paraId="5F23B8F1" w14:textId="77777777" w:rsidR="004C2C8B" w:rsidRPr="00A649C4" w:rsidRDefault="004C2C8B" w:rsidP="006644E8">
            <w:pPr>
              <w:rPr>
                <w:rFonts w:ascii="Times New Roman" w:hAnsi="Times New Roman"/>
              </w:rPr>
            </w:pPr>
            <w:r w:rsidRPr="00A649C4">
              <w:rPr>
                <w:rFonts w:ascii="Times New Roman" w:hAnsi="Times New Roman"/>
              </w:rPr>
              <w:t>8:00 – 8:15 p.m.</w:t>
            </w:r>
          </w:p>
        </w:tc>
        <w:tc>
          <w:tcPr>
            <w:tcW w:w="2430" w:type="dxa"/>
          </w:tcPr>
          <w:p w14:paraId="787AD7B4" w14:textId="77777777" w:rsidR="004C2C8B" w:rsidRPr="00A649C4" w:rsidRDefault="004C2C8B" w:rsidP="006644E8">
            <w:pPr>
              <w:rPr>
                <w:rFonts w:ascii="Times New Roman" w:hAnsi="Times New Roman"/>
              </w:rPr>
            </w:pPr>
          </w:p>
        </w:tc>
      </w:tr>
      <w:tr w:rsidR="004C2C8B" w:rsidRPr="00A649C4" w14:paraId="0BE6B187" w14:textId="77777777" w:rsidTr="006644E8">
        <w:tc>
          <w:tcPr>
            <w:tcW w:w="2443" w:type="dxa"/>
          </w:tcPr>
          <w:p w14:paraId="19822055" w14:textId="77777777" w:rsidR="004C2C8B" w:rsidRPr="00A649C4" w:rsidRDefault="004C2C8B" w:rsidP="006644E8">
            <w:pPr>
              <w:rPr>
                <w:rFonts w:ascii="Times New Roman" w:hAnsi="Times New Roman"/>
              </w:rPr>
            </w:pPr>
            <w:r w:rsidRPr="00A649C4">
              <w:rPr>
                <w:rFonts w:ascii="Times New Roman" w:hAnsi="Times New Roman"/>
              </w:rPr>
              <w:t>Thursday</w:t>
            </w:r>
          </w:p>
        </w:tc>
        <w:tc>
          <w:tcPr>
            <w:tcW w:w="3222" w:type="dxa"/>
          </w:tcPr>
          <w:p w14:paraId="301F0EEF" w14:textId="77777777" w:rsidR="004C2C8B" w:rsidRPr="00A649C4" w:rsidRDefault="004C2C8B" w:rsidP="006644E8">
            <w:pPr>
              <w:rPr>
                <w:rFonts w:ascii="Times New Roman" w:hAnsi="Times New Roman"/>
              </w:rPr>
            </w:pPr>
            <w:r w:rsidRPr="00A649C4">
              <w:rPr>
                <w:rFonts w:ascii="Times New Roman" w:hAnsi="Times New Roman"/>
              </w:rPr>
              <w:t>Breakfast</w:t>
            </w:r>
          </w:p>
        </w:tc>
        <w:tc>
          <w:tcPr>
            <w:tcW w:w="1890" w:type="dxa"/>
          </w:tcPr>
          <w:p w14:paraId="328CA730" w14:textId="77777777" w:rsidR="004C2C8B" w:rsidRPr="00A649C4" w:rsidRDefault="004C2C8B" w:rsidP="006644E8">
            <w:pPr>
              <w:rPr>
                <w:rFonts w:ascii="Times New Roman" w:hAnsi="Times New Roman"/>
              </w:rPr>
            </w:pPr>
            <w:r w:rsidRPr="00A649C4">
              <w:rPr>
                <w:rFonts w:ascii="Times New Roman" w:hAnsi="Times New Roman"/>
              </w:rPr>
              <w:t xml:space="preserve">7:30 – 8:30 a.m. </w:t>
            </w:r>
          </w:p>
        </w:tc>
        <w:tc>
          <w:tcPr>
            <w:tcW w:w="2430" w:type="dxa"/>
          </w:tcPr>
          <w:p w14:paraId="58F6B766" w14:textId="77777777" w:rsidR="004C2C8B" w:rsidRPr="00A649C4" w:rsidRDefault="004C2C8B" w:rsidP="006644E8">
            <w:pPr>
              <w:rPr>
                <w:rFonts w:ascii="Times New Roman" w:hAnsi="Times New Roman"/>
              </w:rPr>
            </w:pPr>
          </w:p>
        </w:tc>
      </w:tr>
      <w:tr w:rsidR="004C2C8B" w:rsidRPr="00A649C4" w14:paraId="4D1EC792" w14:textId="77777777" w:rsidTr="006644E8">
        <w:tc>
          <w:tcPr>
            <w:tcW w:w="2443" w:type="dxa"/>
          </w:tcPr>
          <w:p w14:paraId="2C3549FB" w14:textId="77777777" w:rsidR="004C2C8B" w:rsidRDefault="004C2C8B" w:rsidP="006644E8">
            <w:pPr>
              <w:rPr>
                <w:rFonts w:ascii="Times New Roman" w:hAnsi="Times New Roman"/>
              </w:rPr>
            </w:pPr>
            <w:r>
              <w:rPr>
                <w:rFonts w:ascii="Times New Roman" w:hAnsi="Times New Roman"/>
              </w:rPr>
              <w:t>Transformation Leaders/Transitional Ministers</w:t>
            </w:r>
          </w:p>
        </w:tc>
        <w:tc>
          <w:tcPr>
            <w:tcW w:w="3222" w:type="dxa"/>
          </w:tcPr>
          <w:p w14:paraId="1363F608" w14:textId="77777777" w:rsidR="004C2C8B" w:rsidRPr="00A649C4" w:rsidRDefault="004C2C8B" w:rsidP="006644E8">
            <w:pPr>
              <w:rPr>
                <w:rFonts w:ascii="Times New Roman" w:hAnsi="Times New Roman"/>
              </w:rPr>
            </w:pPr>
            <w:r w:rsidRPr="00A649C4">
              <w:rPr>
                <w:rFonts w:ascii="Times New Roman" w:hAnsi="Times New Roman"/>
              </w:rPr>
              <w:t>Daring Leadership</w:t>
            </w:r>
          </w:p>
        </w:tc>
        <w:tc>
          <w:tcPr>
            <w:tcW w:w="1890" w:type="dxa"/>
          </w:tcPr>
          <w:p w14:paraId="7CE24E32" w14:textId="77777777" w:rsidR="004C2C8B" w:rsidRPr="00A649C4" w:rsidRDefault="004C2C8B" w:rsidP="006644E8">
            <w:pPr>
              <w:rPr>
                <w:rFonts w:ascii="Times New Roman" w:hAnsi="Times New Roman"/>
              </w:rPr>
            </w:pPr>
            <w:r w:rsidRPr="00A649C4">
              <w:rPr>
                <w:rFonts w:ascii="Times New Roman" w:hAnsi="Times New Roman"/>
              </w:rPr>
              <w:t>9:00 – 10:00 a.m.</w:t>
            </w:r>
          </w:p>
        </w:tc>
        <w:tc>
          <w:tcPr>
            <w:tcW w:w="2430" w:type="dxa"/>
          </w:tcPr>
          <w:p w14:paraId="10DEC456" w14:textId="77777777" w:rsidR="004C2C8B" w:rsidRPr="00A649C4" w:rsidRDefault="004C2C8B" w:rsidP="006644E8">
            <w:pPr>
              <w:rPr>
                <w:rFonts w:ascii="Times New Roman" w:hAnsi="Times New Roman"/>
              </w:rPr>
            </w:pPr>
            <w:r w:rsidRPr="00A649C4">
              <w:rPr>
                <w:rFonts w:ascii="Times New Roman" w:hAnsi="Times New Roman"/>
              </w:rPr>
              <w:t>Jeff Japinga</w:t>
            </w:r>
          </w:p>
        </w:tc>
      </w:tr>
      <w:tr w:rsidR="004C2C8B" w:rsidRPr="00A649C4" w14:paraId="1149C8AE" w14:textId="77777777" w:rsidTr="006644E8">
        <w:tc>
          <w:tcPr>
            <w:tcW w:w="9985" w:type="dxa"/>
            <w:gridSpan w:val="4"/>
          </w:tcPr>
          <w:p w14:paraId="30DB0BF3" w14:textId="77777777" w:rsidR="004C2C8B" w:rsidRPr="00A649C4" w:rsidRDefault="004C2C8B" w:rsidP="006644E8">
            <w:pPr>
              <w:jc w:val="center"/>
              <w:rPr>
                <w:rFonts w:ascii="Times New Roman" w:hAnsi="Times New Roman"/>
                <w:b/>
              </w:rPr>
            </w:pPr>
            <w:r w:rsidRPr="00A649C4">
              <w:rPr>
                <w:rFonts w:ascii="Times New Roman" w:hAnsi="Times New Roman"/>
                <w:b/>
              </w:rPr>
              <w:t>Thursday Workshops</w:t>
            </w:r>
          </w:p>
          <w:p w14:paraId="5E662FEF" w14:textId="77777777" w:rsidR="004C2C8B" w:rsidRPr="00A649C4" w:rsidRDefault="004C2C8B" w:rsidP="006644E8">
            <w:pPr>
              <w:jc w:val="center"/>
              <w:rPr>
                <w:rFonts w:ascii="Times New Roman" w:hAnsi="Times New Roman"/>
              </w:rPr>
            </w:pPr>
            <w:r w:rsidRPr="00A649C4">
              <w:rPr>
                <w:rFonts w:ascii="Times New Roman" w:hAnsi="Times New Roman"/>
                <w:b/>
              </w:rPr>
              <w:t>(Choose one workshop during each sessions)</w:t>
            </w:r>
          </w:p>
        </w:tc>
      </w:tr>
      <w:tr w:rsidR="004C2C8B" w:rsidRPr="00A649C4" w14:paraId="0005C748" w14:textId="77777777" w:rsidTr="006644E8">
        <w:tc>
          <w:tcPr>
            <w:tcW w:w="9985" w:type="dxa"/>
            <w:gridSpan w:val="4"/>
            <w:shd w:val="clear" w:color="auto" w:fill="D9D9D9" w:themeFill="background1" w:themeFillShade="D9"/>
          </w:tcPr>
          <w:p w14:paraId="56A4816B" w14:textId="77777777" w:rsidR="004C2C8B" w:rsidRPr="00A649C4" w:rsidRDefault="004C2C8B" w:rsidP="006644E8">
            <w:pPr>
              <w:jc w:val="center"/>
              <w:rPr>
                <w:rFonts w:ascii="Times New Roman" w:hAnsi="Times New Roman"/>
              </w:rPr>
            </w:pPr>
            <w:r w:rsidRPr="00A649C4">
              <w:rPr>
                <w:rFonts w:ascii="Times New Roman" w:hAnsi="Times New Roman"/>
              </w:rPr>
              <w:t>Workshop Session One 11:00 a.m. – Noon</w:t>
            </w:r>
          </w:p>
        </w:tc>
      </w:tr>
      <w:tr w:rsidR="004C2C8B" w:rsidRPr="00A649C4" w14:paraId="2C2DDC93" w14:textId="77777777" w:rsidTr="006644E8">
        <w:tc>
          <w:tcPr>
            <w:tcW w:w="7555" w:type="dxa"/>
            <w:gridSpan w:val="3"/>
          </w:tcPr>
          <w:p w14:paraId="78BACDB9" w14:textId="77777777" w:rsidR="004C2C8B" w:rsidRPr="00A649C4" w:rsidRDefault="004C2C8B" w:rsidP="006644E8">
            <w:pPr>
              <w:rPr>
                <w:rFonts w:ascii="Times New Roman" w:hAnsi="Times New Roman"/>
              </w:rPr>
            </w:pPr>
            <w:r w:rsidRPr="00A649C4">
              <w:rPr>
                <w:rFonts w:ascii="Times New Roman" w:hAnsi="Times New Roman"/>
              </w:rPr>
              <w:t>Size Matters in relationships, strategy, and change</w:t>
            </w:r>
          </w:p>
        </w:tc>
        <w:tc>
          <w:tcPr>
            <w:tcW w:w="2430" w:type="dxa"/>
          </w:tcPr>
          <w:p w14:paraId="317337BB" w14:textId="77777777" w:rsidR="004C2C8B" w:rsidRPr="00A649C4" w:rsidRDefault="004C2C8B" w:rsidP="006644E8">
            <w:pPr>
              <w:rPr>
                <w:rFonts w:ascii="Times New Roman" w:hAnsi="Times New Roman"/>
              </w:rPr>
            </w:pPr>
            <w:r w:rsidRPr="00A649C4">
              <w:rPr>
                <w:rFonts w:ascii="Times New Roman" w:hAnsi="Times New Roman"/>
              </w:rPr>
              <w:t>SanDawna Ashley</w:t>
            </w:r>
          </w:p>
        </w:tc>
      </w:tr>
      <w:tr w:rsidR="004C2C8B" w:rsidRPr="00A649C4" w14:paraId="6E56B668" w14:textId="77777777" w:rsidTr="006644E8">
        <w:tc>
          <w:tcPr>
            <w:tcW w:w="7555" w:type="dxa"/>
            <w:gridSpan w:val="3"/>
          </w:tcPr>
          <w:p w14:paraId="7673AC7F" w14:textId="77777777" w:rsidR="004C2C8B" w:rsidRPr="00A649C4" w:rsidRDefault="004C2C8B" w:rsidP="006644E8">
            <w:pPr>
              <w:rPr>
                <w:rFonts w:ascii="Times New Roman" w:hAnsi="Times New Roman"/>
              </w:rPr>
            </w:pPr>
            <w:r w:rsidRPr="00A649C4">
              <w:rPr>
                <w:rFonts w:ascii="Times New Roman" w:hAnsi="Times New Roman"/>
              </w:rPr>
              <w:t>Storytelling for God</w:t>
            </w:r>
          </w:p>
        </w:tc>
        <w:tc>
          <w:tcPr>
            <w:tcW w:w="2430" w:type="dxa"/>
          </w:tcPr>
          <w:p w14:paraId="4EAD6DB6" w14:textId="77777777" w:rsidR="004C2C8B" w:rsidRPr="00A649C4" w:rsidRDefault="004C2C8B" w:rsidP="006644E8">
            <w:pPr>
              <w:rPr>
                <w:rFonts w:ascii="Times New Roman" w:hAnsi="Times New Roman"/>
              </w:rPr>
            </w:pPr>
            <w:r w:rsidRPr="00A649C4">
              <w:rPr>
                <w:rFonts w:ascii="Times New Roman" w:hAnsi="Times New Roman"/>
              </w:rPr>
              <w:t>Rachel Yates</w:t>
            </w:r>
          </w:p>
        </w:tc>
      </w:tr>
      <w:tr w:rsidR="004C2C8B" w:rsidRPr="00A649C4" w14:paraId="3C2A997E" w14:textId="77777777" w:rsidTr="006644E8">
        <w:tc>
          <w:tcPr>
            <w:tcW w:w="7555" w:type="dxa"/>
            <w:gridSpan w:val="3"/>
          </w:tcPr>
          <w:p w14:paraId="0FA0A513" w14:textId="77777777" w:rsidR="004C2C8B" w:rsidRPr="00A649C4" w:rsidRDefault="004C2C8B" w:rsidP="006644E8">
            <w:pPr>
              <w:rPr>
                <w:rFonts w:ascii="Times New Roman" w:hAnsi="Times New Roman"/>
              </w:rPr>
            </w:pPr>
            <w:r w:rsidRPr="00A649C4">
              <w:rPr>
                <w:rFonts w:ascii="Times New Roman" w:hAnsi="Times New Roman"/>
              </w:rPr>
              <w:t>The Extra Effort Required to Get Over Ourselves</w:t>
            </w:r>
          </w:p>
        </w:tc>
        <w:tc>
          <w:tcPr>
            <w:tcW w:w="2430" w:type="dxa"/>
          </w:tcPr>
          <w:p w14:paraId="20E995F5" w14:textId="77777777" w:rsidR="004C2C8B" w:rsidRPr="00A649C4" w:rsidRDefault="004C2C8B" w:rsidP="006644E8">
            <w:pPr>
              <w:rPr>
                <w:rFonts w:ascii="Times New Roman" w:hAnsi="Times New Roman"/>
              </w:rPr>
            </w:pPr>
            <w:r w:rsidRPr="00A649C4">
              <w:rPr>
                <w:rFonts w:ascii="Times New Roman" w:hAnsi="Times New Roman"/>
              </w:rPr>
              <w:t>Molly Casteel</w:t>
            </w:r>
          </w:p>
        </w:tc>
      </w:tr>
      <w:tr w:rsidR="004C2C8B" w:rsidRPr="00A649C4" w14:paraId="016A3902" w14:textId="77777777" w:rsidTr="006644E8">
        <w:tc>
          <w:tcPr>
            <w:tcW w:w="9985" w:type="dxa"/>
            <w:gridSpan w:val="4"/>
          </w:tcPr>
          <w:p w14:paraId="494F472C" w14:textId="77777777" w:rsidR="004C2C8B" w:rsidRPr="00A649C4" w:rsidRDefault="004C2C8B" w:rsidP="006644E8">
            <w:pPr>
              <w:jc w:val="center"/>
              <w:rPr>
                <w:rFonts w:ascii="Times New Roman" w:hAnsi="Times New Roman"/>
              </w:rPr>
            </w:pPr>
            <w:r w:rsidRPr="00A649C4">
              <w:rPr>
                <w:rFonts w:ascii="Times New Roman" w:hAnsi="Times New Roman"/>
              </w:rPr>
              <w:t>Lunch Noon – 1:00 p.m.</w:t>
            </w:r>
          </w:p>
        </w:tc>
      </w:tr>
      <w:tr w:rsidR="004C2C8B" w:rsidRPr="00A649C4" w14:paraId="698BFD1E" w14:textId="77777777" w:rsidTr="006644E8">
        <w:tc>
          <w:tcPr>
            <w:tcW w:w="9985" w:type="dxa"/>
            <w:gridSpan w:val="4"/>
          </w:tcPr>
          <w:p w14:paraId="6319A2EB" w14:textId="77777777" w:rsidR="004C2C8B" w:rsidRPr="00A649C4" w:rsidRDefault="004C2C8B" w:rsidP="006644E8">
            <w:pPr>
              <w:jc w:val="center"/>
              <w:rPr>
                <w:rFonts w:ascii="Times New Roman" w:hAnsi="Times New Roman"/>
              </w:rPr>
            </w:pPr>
            <w:r w:rsidRPr="00A649C4">
              <w:rPr>
                <w:rFonts w:ascii="Times New Roman" w:hAnsi="Times New Roman"/>
              </w:rPr>
              <w:t>Workshop Sessions II 1:00 – 2:00 p.m.</w:t>
            </w:r>
          </w:p>
        </w:tc>
      </w:tr>
      <w:tr w:rsidR="004C2C8B" w:rsidRPr="00A649C4" w14:paraId="17812D64" w14:textId="77777777" w:rsidTr="006644E8">
        <w:tc>
          <w:tcPr>
            <w:tcW w:w="7555" w:type="dxa"/>
            <w:gridSpan w:val="3"/>
          </w:tcPr>
          <w:p w14:paraId="3A7A54D8" w14:textId="77777777" w:rsidR="004C2C8B" w:rsidRPr="00A649C4" w:rsidRDefault="004C2C8B" w:rsidP="006644E8">
            <w:pPr>
              <w:rPr>
                <w:rFonts w:ascii="Times New Roman" w:hAnsi="Times New Roman"/>
              </w:rPr>
            </w:pPr>
            <w:r w:rsidRPr="00A649C4">
              <w:rPr>
                <w:rFonts w:ascii="Times New Roman" w:hAnsi="Times New Roman"/>
              </w:rPr>
              <w:t>Creating A Culture of Generosity</w:t>
            </w:r>
          </w:p>
        </w:tc>
        <w:tc>
          <w:tcPr>
            <w:tcW w:w="2430" w:type="dxa"/>
          </w:tcPr>
          <w:p w14:paraId="0215C05C" w14:textId="77777777" w:rsidR="004C2C8B" w:rsidRPr="00A649C4" w:rsidRDefault="004C2C8B" w:rsidP="006644E8">
            <w:pPr>
              <w:rPr>
                <w:rFonts w:ascii="Times New Roman" w:hAnsi="Times New Roman"/>
              </w:rPr>
            </w:pPr>
            <w:r w:rsidRPr="00A649C4">
              <w:rPr>
                <w:rFonts w:ascii="Times New Roman" w:hAnsi="Times New Roman"/>
              </w:rPr>
              <w:t>TBA</w:t>
            </w:r>
          </w:p>
        </w:tc>
      </w:tr>
      <w:tr w:rsidR="004C2C8B" w:rsidRPr="00A649C4" w14:paraId="1596BA6B" w14:textId="77777777" w:rsidTr="006644E8">
        <w:tc>
          <w:tcPr>
            <w:tcW w:w="7555" w:type="dxa"/>
            <w:gridSpan w:val="3"/>
          </w:tcPr>
          <w:p w14:paraId="51B71000" w14:textId="77777777" w:rsidR="004C2C8B" w:rsidRPr="00A649C4" w:rsidRDefault="004C2C8B" w:rsidP="006644E8">
            <w:pPr>
              <w:rPr>
                <w:rFonts w:ascii="Times New Roman" w:hAnsi="Times New Roman"/>
              </w:rPr>
            </w:pPr>
            <w:r w:rsidRPr="00A649C4">
              <w:rPr>
                <w:rFonts w:ascii="Times New Roman" w:hAnsi="Times New Roman"/>
              </w:rPr>
              <w:t>Elephants in the Room (Brokenness/Pain/Secrets)</w:t>
            </w:r>
          </w:p>
        </w:tc>
        <w:tc>
          <w:tcPr>
            <w:tcW w:w="2430" w:type="dxa"/>
          </w:tcPr>
          <w:p w14:paraId="76EDA318" w14:textId="77777777" w:rsidR="004C2C8B" w:rsidRPr="00A649C4" w:rsidRDefault="004C2C8B" w:rsidP="006644E8">
            <w:pPr>
              <w:rPr>
                <w:rFonts w:ascii="Times New Roman" w:hAnsi="Times New Roman"/>
              </w:rPr>
            </w:pPr>
            <w:r w:rsidRPr="00A649C4">
              <w:rPr>
                <w:rFonts w:ascii="Times New Roman" w:hAnsi="Times New Roman"/>
              </w:rPr>
              <w:t>Beth Wagner</w:t>
            </w:r>
          </w:p>
        </w:tc>
      </w:tr>
      <w:tr w:rsidR="004C2C8B" w:rsidRPr="00A649C4" w14:paraId="5185C104" w14:textId="77777777" w:rsidTr="006644E8">
        <w:tc>
          <w:tcPr>
            <w:tcW w:w="7555" w:type="dxa"/>
            <w:gridSpan w:val="3"/>
          </w:tcPr>
          <w:p w14:paraId="527A6786" w14:textId="77777777" w:rsidR="004C2C8B" w:rsidRPr="00A649C4" w:rsidRDefault="004C2C8B" w:rsidP="006644E8">
            <w:pPr>
              <w:rPr>
                <w:rFonts w:ascii="Times New Roman" w:hAnsi="Times New Roman"/>
              </w:rPr>
            </w:pPr>
            <w:r w:rsidRPr="00A649C4">
              <w:rPr>
                <w:rFonts w:ascii="Times New Roman" w:hAnsi="Times New Roman"/>
              </w:rPr>
              <w:lastRenderedPageBreak/>
              <w:t>Expanding Ministry Through Podcasts</w:t>
            </w:r>
          </w:p>
        </w:tc>
        <w:tc>
          <w:tcPr>
            <w:tcW w:w="2430" w:type="dxa"/>
          </w:tcPr>
          <w:p w14:paraId="3CE2528D" w14:textId="77777777" w:rsidR="004C2C8B" w:rsidRPr="00A649C4" w:rsidRDefault="004C2C8B" w:rsidP="006644E8">
            <w:pPr>
              <w:rPr>
                <w:rFonts w:ascii="Times New Roman" w:hAnsi="Times New Roman"/>
              </w:rPr>
            </w:pPr>
            <w:r w:rsidRPr="00A649C4">
              <w:rPr>
                <w:rFonts w:ascii="Times New Roman" w:hAnsi="Times New Roman"/>
              </w:rPr>
              <w:t>Mary Newbern-Williams</w:t>
            </w:r>
          </w:p>
        </w:tc>
      </w:tr>
      <w:tr w:rsidR="004C2C8B" w:rsidRPr="00A649C4" w14:paraId="2E6EC058" w14:textId="77777777" w:rsidTr="006644E8">
        <w:tc>
          <w:tcPr>
            <w:tcW w:w="9985" w:type="dxa"/>
            <w:gridSpan w:val="4"/>
            <w:shd w:val="clear" w:color="auto" w:fill="D9D9D9" w:themeFill="background1" w:themeFillShade="D9"/>
          </w:tcPr>
          <w:p w14:paraId="134A8F79" w14:textId="77777777" w:rsidR="004C2C8B" w:rsidRPr="00A649C4" w:rsidRDefault="004C2C8B" w:rsidP="006644E8">
            <w:pPr>
              <w:jc w:val="center"/>
              <w:rPr>
                <w:rFonts w:ascii="Times New Roman" w:hAnsi="Times New Roman"/>
              </w:rPr>
            </w:pPr>
            <w:r w:rsidRPr="00A649C4">
              <w:rPr>
                <w:rFonts w:ascii="Times New Roman" w:hAnsi="Times New Roman"/>
              </w:rPr>
              <w:t>Workshop Sessions III 2:30 – 3:30 p.m.</w:t>
            </w:r>
          </w:p>
        </w:tc>
      </w:tr>
      <w:tr w:rsidR="004C2C8B" w:rsidRPr="00A649C4" w14:paraId="4E3907DE" w14:textId="77777777" w:rsidTr="006644E8">
        <w:tc>
          <w:tcPr>
            <w:tcW w:w="7555" w:type="dxa"/>
            <w:gridSpan w:val="3"/>
          </w:tcPr>
          <w:p w14:paraId="69D5A9F6" w14:textId="77777777" w:rsidR="004C2C8B" w:rsidRPr="00A649C4" w:rsidRDefault="004C2C8B" w:rsidP="006644E8">
            <w:pPr>
              <w:rPr>
                <w:rFonts w:ascii="Times New Roman" w:hAnsi="Times New Roman"/>
              </w:rPr>
            </w:pPr>
            <w:r w:rsidRPr="00A649C4">
              <w:rPr>
                <w:rFonts w:ascii="Times New Roman" w:hAnsi="Times New Roman"/>
              </w:rPr>
              <w:t>Asking Powerful Questions of Ourselves and Congregations</w:t>
            </w:r>
          </w:p>
        </w:tc>
        <w:tc>
          <w:tcPr>
            <w:tcW w:w="2430" w:type="dxa"/>
          </w:tcPr>
          <w:p w14:paraId="44E632D6" w14:textId="77777777" w:rsidR="004C2C8B" w:rsidRPr="00A649C4" w:rsidRDefault="004C2C8B" w:rsidP="006644E8">
            <w:pPr>
              <w:rPr>
                <w:rFonts w:ascii="Times New Roman" w:hAnsi="Times New Roman"/>
              </w:rPr>
            </w:pPr>
            <w:r w:rsidRPr="00A649C4">
              <w:rPr>
                <w:rFonts w:ascii="Times New Roman" w:hAnsi="Times New Roman"/>
              </w:rPr>
              <w:t>James Gale</w:t>
            </w:r>
          </w:p>
        </w:tc>
      </w:tr>
      <w:tr w:rsidR="004C2C8B" w:rsidRPr="00A649C4" w14:paraId="6068BA8D" w14:textId="77777777" w:rsidTr="006644E8">
        <w:tc>
          <w:tcPr>
            <w:tcW w:w="7555" w:type="dxa"/>
            <w:gridSpan w:val="3"/>
          </w:tcPr>
          <w:p w14:paraId="7CEFBE77" w14:textId="77777777" w:rsidR="004C2C8B" w:rsidRPr="00A649C4" w:rsidRDefault="004C2C8B" w:rsidP="006644E8">
            <w:pPr>
              <w:rPr>
                <w:rFonts w:ascii="Times New Roman" w:hAnsi="Times New Roman"/>
              </w:rPr>
            </w:pPr>
            <w:r w:rsidRPr="00A649C4">
              <w:rPr>
                <w:rFonts w:ascii="Times New Roman" w:hAnsi="Times New Roman"/>
              </w:rPr>
              <w:t>Thinking Fast and Slow</w:t>
            </w:r>
          </w:p>
        </w:tc>
        <w:tc>
          <w:tcPr>
            <w:tcW w:w="2430" w:type="dxa"/>
          </w:tcPr>
          <w:p w14:paraId="146ACDE0" w14:textId="77777777" w:rsidR="004C2C8B" w:rsidRPr="00A649C4" w:rsidRDefault="004C2C8B" w:rsidP="006644E8">
            <w:pPr>
              <w:rPr>
                <w:rFonts w:ascii="Times New Roman" w:hAnsi="Times New Roman"/>
              </w:rPr>
            </w:pPr>
            <w:r w:rsidRPr="00A649C4">
              <w:rPr>
                <w:rFonts w:ascii="Times New Roman" w:hAnsi="Times New Roman"/>
              </w:rPr>
              <w:t>Jeff Japinga</w:t>
            </w:r>
          </w:p>
        </w:tc>
      </w:tr>
      <w:tr w:rsidR="004C2C8B" w:rsidRPr="00A649C4" w14:paraId="2E1B77F0" w14:textId="77777777" w:rsidTr="006644E8">
        <w:tc>
          <w:tcPr>
            <w:tcW w:w="7555" w:type="dxa"/>
            <w:gridSpan w:val="3"/>
          </w:tcPr>
          <w:p w14:paraId="2CC9AB8F" w14:textId="77777777" w:rsidR="004C2C8B" w:rsidRPr="00A649C4" w:rsidRDefault="004C2C8B" w:rsidP="006644E8">
            <w:pPr>
              <w:rPr>
                <w:rFonts w:ascii="Times New Roman" w:hAnsi="Times New Roman"/>
              </w:rPr>
            </w:pPr>
            <w:r w:rsidRPr="00A649C4">
              <w:rPr>
                <w:rFonts w:ascii="Times New Roman" w:hAnsi="Times New Roman"/>
              </w:rPr>
              <w:t>Strength Finders (Assessment Required)</w:t>
            </w:r>
          </w:p>
        </w:tc>
        <w:tc>
          <w:tcPr>
            <w:tcW w:w="2430" w:type="dxa"/>
          </w:tcPr>
          <w:p w14:paraId="4FC75BD9" w14:textId="77777777" w:rsidR="004C2C8B" w:rsidRPr="00A649C4" w:rsidRDefault="004C2C8B" w:rsidP="006644E8">
            <w:pPr>
              <w:rPr>
                <w:rFonts w:ascii="Times New Roman" w:hAnsi="Times New Roman"/>
              </w:rPr>
            </w:pPr>
            <w:r w:rsidRPr="00A649C4">
              <w:rPr>
                <w:rFonts w:ascii="Times New Roman" w:hAnsi="Times New Roman"/>
              </w:rPr>
              <w:t>Beth Wagner</w:t>
            </w:r>
          </w:p>
        </w:tc>
      </w:tr>
      <w:tr w:rsidR="004C2C8B" w:rsidRPr="00A649C4" w14:paraId="7C584FF0" w14:textId="77777777" w:rsidTr="006644E8">
        <w:tc>
          <w:tcPr>
            <w:tcW w:w="9985" w:type="dxa"/>
            <w:gridSpan w:val="4"/>
          </w:tcPr>
          <w:p w14:paraId="6ED4FF70" w14:textId="77777777" w:rsidR="004C2C8B" w:rsidRPr="00A649C4" w:rsidRDefault="004C2C8B" w:rsidP="006644E8">
            <w:pPr>
              <w:jc w:val="center"/>
              <w:rPr>
                <w:rFonts w:ascii="Times New Roman" w:hAnsi="Times New Roman"/>
              </w:rPr>
            </w:pPr>
            <w:r w:rsidRPr="00A649C4">
              <w:rPr>
                <w:rFonts w:ascii="Times New Roman" w:hAnsi="Times New Roman"/>
              </w:rPr>
              <w:t>Open Space Conversations 4:00 – 5:30 p.m.</w:t>
            </w:r>
          </w:p>
        </w:tc>
      </w:tr>
      <w:tr w:rsidR="004C2C8B" w:rsidRPr="00A649C4" w14:paraId="05720D7E" w14:textId="77777777" w:rsidTr="006644E8">
        <w:tc>
          <w:tcPr>
            <w:tcW w:w="9985" w:type="dxa"/>
            <w:gridSpan w:val="4"/>
          </w:tcPr>
          <w:p w14:paraId="62FFABE3" w14:textId="77777777" w:rsidR="004C2C8B" w:rsidRPr="00A649C4" w:rsidRDefault="004C2C8B" w:rsidP="006644E8">
            <w:pPr>
              <w:jc w:val="center"/>
              <w:rPr>
                <w:rFonts w:ascii="Times New Roman" w:hAnsi="Times New Roman"/>
              </w:rPr>
            </w:pPr>
            <w:r w:rsidRPr="00A649C4">
              <w:rPr>
                <w:rFonts w:ascii="Times New Roman" w:hAnsi="Times New Roman"/>
              </w:rPr>
              <w:t>Dinner 6:00 – p.m.</w:t>
            </w:r>
          </w:p>
        </w:tc>
      </w:tr>
      <w:tr w:rsidR="004C2C8B" w:rsidRPr="00A649C4" w14:paraId="52F25D80" w14:textId="77777777" w:rsidTr="006644E8">
        <w:tc>
          <w:tcPr>
            <w:tcW w:w="9985" w:type="dxa"/>
            <w:gridSpan w:val="4"/>
            <w:shd w:val="clear" w:color="auto" w:fill="D9D9D9" w:themeFill="background1" w:themeFillShade="D9"/>
          </w:tcPr>
          <w:p w14:paraId="037C4F14" w14:textId="77777777" w:rsidR="004C2C8B" w:rsidRPr="00A649C4" w:rsidRDefault="004C2C8B" w:rsidP="006644E8">
            <w:pPr>
              <w:jc w:val="center"/>
              <w:rPr>
                <w:rFonts w:ascii="Times New Roman" w:hAnsi="Times New Roman"/>
              </w:rPr>
            </w:pPr>
            <w:r w:rsidRPr="00A649C4">
              <w:rPr>
                <w:rFonts w:ascii="Times New Roman" w:hAnsi="Times New Roman"/>
              </w:rPr>
              <w:t>Workshop Sessions IV 7:00 – 8:00 p.m.</w:t>
            </w:r>
          </w:p>
        </w:tc>
      </w:tr>
      <w:tr w:rsidR="004C2C8B" w:rsidRPr="00A649C4" w14:paraId="6CCC4639" w14:textId="77777777" w:rsidTr="006644E8">
        <w:tc>
          <w:tcPr>
            <w:tcW w:w="7555" w:type="dxa"/>
            <w:gridSpan w:val="3"/>
          </w:tcPr>
          <w:p w14:paraId="36F9C9EC" w14:textId="77777777" w:rsidR="004C2C8B" w:rsidRPr="00A649C4" w:rsidRDefault="004C2C8B" w:rsidP="006644E8">
            <w:pPr>
              <w:rPr>
                <w:rFonts w:ascii="Times New Roman" w:hAnsi="Times New Roman"/>
              </w:rPr>
            </w:pPr>
            <w:r w:rsidRPr="00A649C4">
              <w:rPr>
                <w:rFonts w:ascii="Times New Roman" w:hAnsi="Times New Roman"/>
              </w:rPr>
              <w:t xml:space="preserve">Now What? Tools for Reducing the Harm of Unconscious Bias </w:t>
            </w:r>
          </w:p>
          <w:p w14:paraId="27C43515" w14:textId="77777777" w:rsidR="004C2C8B" w:rsidRPr="00A649C4" w:rsidRDefault="004C2C8B" w:rsidP="006644E8">
            <w:pPr>
              <w:rPr>
                <w:rFonts w:ascii="Times New Roman" w:hAnsi="Times New Roman"/>
              </w:rPr>
            </w:pPr>
          </w:p>
        </w:tc>
        <w:tc>
          <w:tcPr>
            <w:tcW w:w="2430" w:type="dxa"/>
          </w:tcPr>
          <w:p w14:paraId="2D353202" w14:textId="77777777" w:rsidR="004C2C8B" w:rsidRPr="00A649C4" w:rsidRDefault="004C2C8B" w:rsidP="006644E8">
            <w:pPr>
              <w:rPr>
                <w:rFonts w:ascii="Times New Roman" w:hAnsi="Times New Roman"/>
              </w:rPr>
            </w:pPr>
            <w:r w:rsidRPr="00A649C4">
              <w:rPr>
                <w:rFonts w:ascii="Times New Roman" w:hAnsi="Times New Roman"/>
              </w:rPr>
              <w:t>Molly Casteel</w:t>
            </w:r>
          </w:p>
        </w:tc>
      </w:tr>
      <w:tr w:rsidR="004C2C8B" w:rsidRPr="00A649C4" w14:paraId="017BDA88" w14:textId="77777777" w:rsidTr="006644E8">
        <w:tc>
          <w:tcPr>
            <w:tcW w:w="7555" w:type="dxa"/>
            <w:gridSpan w:val="3"/>
          </w:tcPr>
          <w:p w14:paraId="73AEEE31" w14:textId="77777777" w:rsidR="004C2C8B" w:rsidRPr="00A649C4" w:rsidRDefault="004C2C8B" w:rsidP="006644E8">
            <w:pPr>
              <w:rPr>
                <w:rFonts w:ascii="Times New Roman" w:hAnsi="Times New Roman"/>
              </w:rPr>
            </w:pPr>
            <w:r>
              <w:rPr>
                <w:rFonts w:ascii="Times New Roman" w:hAnsi="Times New Roman"/>
              </w:rPr>
              <w:t>Resiliency</w:t>
            </w:r>
          </w:p>
        </w:tc>
        <w:tc>
          <w:tcPr>
            <w:tcW w:w="2430" w:type="dxa"/>
          </w:tcPr>
          <w:p w14:paraId="18F4C6D0" w14:textId="77777777" w:rsidR="004C2C8B" w:rsidRPr="00A649C4" w:rsidRDefault="004C2C8B" w:rsidP="006644E8">
            <w:pPr>
              <w:rPr>
                <w:rFonts w:ascii="Times New Roman" w:hAnsi="Times New Roman"/>
              </w:rPr>
            </w:pPr>
            <w:r>
              <w:rPr>
                <w:rFonts w:ascii="Times New Roman" w:hAnsi="Times New Roman"/>
              </w:rPr>
              <w:t>Beth Wagner</w:t>
            </w:r>
          </w:p>
        </w:tc>
      </w:tr>
      <w:tr w:rsidR="004C2C8B" w:rsidRPr="00A649C4" w14:paraId="5EAE7CCB" w14:textId="77777777" w:rsidTr="006644E8">
        <w:tc>
          <w:tcPr>
            <w:tcW w:w="7555" w:type="dxa"/>
            <w:gridSpan w:val="3"/>
          </w:tcPr>
          <w:p w14:paraId="077B3308" w14:textId="77777777" w:rsidR="004C2C8B" w:rsidRPr="00A649C4" w:rsidRDefault="004C2C8B" w:rsidP="006644E8">
            <w:pPr>
              <w:rPr>
                <w:rFonts w:ascii="Times New Roman" w:hAnsi="Times New Roman"/>
              </w:rPr>
            </w:pPr>
            <w:r>
              <w:rPr>
                <w:rFonts w:ascii="Times New Roman" w:hAnsi="Times New Roman"/>
              </w:rPr>
              <w:t>Vocational Vitality</w:t>
            </w:r>
          </w:p>
        </w:tc>
        <w:tc>
          <w:tcPr>
            <w:tcW w:w="2430" w:type="dxa"/>
          </w:tcPr>
          <w:p w14:paraId="1C61600C" w14:textId="77777777" w:rsidR="004C2C8B" w:rsidRPr="00A649C4" w:rsidRDefault="004C2C8B" w:rsidP="006644E8">
            <w:pPr>
              <w:rPr>
                <w:rFonts w:ascii="Times New Roman" w:hAnsi="Times New Roman"/>
              </w:rPr>
            </w:pPr>
            <w:r>
              <w:rPr>
                <w:rFonts w:ascii="Times New Roman" w:hAnsi="Times New Roman"/>
              </w:rPr>
              <w:t>SanDawna Ashley</w:t>
            </w:r>
          </w:p>
        </w:tc>
      </w:tr>
      <w:tr w:rsidR="004C2C8B" w:rsidRPr="00A649C4" w14:paraId="1577A8AE" w14:textId="77777777" w:rsidTr="006644E8">
        <w:tc>
          <w:tcPr>
            <w:tcW w:w="9985" w:type="dxa"/>
            <w:gridSpan w:val="4"/>
          </w:tcPr>
          <w:p w14:paraId="66F6646D" w14:textId="77777777" w:rsidR="004C2C8B" w:rsidRPr="00A649C4" w:rsidRDefault="004C2C8B" w:rsidP="006644E8">
            <w:pPr>
              <w:jc w:val="center"/>
              <w:rPr>
                <w:rFonts w:ascii="Times New Roman" w:hAnsi="Times New Roman"/>
              </w:rPr>
            </w:pPr>
            <w:r>
              <w:rPr>
                <w:rFonts w:ascii="Times New Roman" w:hAnsi="Times New Roman"/>
              </w:rPr>
              <w:t>Evening Prayer 8:00 – 8:15 p.m.</w:t>
            </w:r>
          </w:p>
        </w:tc>
      </w:tr>
      <w:tr w:rsidR="004C2C8B" w:rsidRPr="00A649C4" w14:paraId="43F80379" w14:textId="77777777" w:rsidTr="006644E8">
        <w:tc>
          <w:tcPr>
            <w:tcW w:w="9985" w:type="dxa"/>
            <w:gridSpan w:val="4"/>
          </w:tcPr>
          <w:p w14:paraId="2A8ED116" w14:textId="77777777" w:rsidR="004C2C8B" w:rsidRPr="00A649C4" w:rsidRDefault="004C2C8B" w:rsidP="006644E8">
            <w:pPr>
              <w:rPr>
                <w:rFonts w:ascii="Times New Roman" w:hAnsi="Times New Roman"/>
              </w:rPr>
            </w:pPr>
            <w:r>
              <w:rPr>
                <w:rFonts w:ascii="Times New Roman" w:hAnsi="Times New Roman"/>
              </w:rPr>
              <w:t>Friday</w:t>
            </w:r>
          </w:p>
        </w:tc>
      </w:tr>
      <w:tr w:rsidR="004C2C8B" w:rsidRPr="00A649C4" w14:paraId="5FBC3C60" w14:textId="77777777" w:rsidTr="006644E8">
        <w:tc>
          <w:tcPr>
            <w:tcW w:w="2443" w:type="dxa"/>
          </w:tcPr>
          <w:p w14:paraId="1CAA0191" w14:textId="77777777" w:rsidR="004C2C8B" w:rsidRPr="00A649C4" w:rsidRDefault="004C2C8B" w:rsidP="006644E8">
            <w:pPr>
              <w:rPr>
                <w:rFonts w:ascii="Times New Roman" w:hAnsi="Times New Roman"/>
              </w:rPr>
            </w:pPr>
          </w:p>
        </w:tc>
        <w:tc>
          <w:tcPr>
            <w:tcW w:w="3222" w:type="dxa"/>
          </w:tcPr>
          <w:p w14:paraId="410ACB87" w14:textId="77777777" w:rsidR="004C2C8B" w:rsidRPr="00A649C4" w:rsidRDefault="004C2C8B" w:rsidP="006644E8">
            <w:pPr>
              <w:rPr>
                <w:rFonts w:ascii="Times New Roman" w:hAnsi="Times New Roman"/>
              </w:rPr>
            </w:pPr>
            <w:r>
              <w:rPr>
                <w:rFonts w:ascii="Times New Roman" w:hAnsi="Times New Roman"/>
              </w:rPr>
              <w:t>Breakfast</w:t>
            </w:r>
          </w:p>
        </w:tc>
        <w:tc>
          <w:tcPr>
            <w:tcW w:w="1890" w:type="dxa"/>
          </w:tcPr>
          <w:p w14:paraId="562EC831" w14:textId="77777777" w:rsidR="004C2C8B" w:rsidRPr="00A649C4" w:rsidRDefault="004C2C8B" w:rsidP="006644E8">
            <w:pPr>
              <w:rPr>
                <w:rFonts w:ascii="Times New Roman" w:hAnsi="Times New Roman"/>
              </w:rPr>
            </w:pPr>
            <w:r>
              <w:rPr>
                <w:rFonts w:ascii="Times New Roman" w:hAnsi="Times New Roman"/>
              </w:rPr>
              <w:t>7:30 – 8:30 a.m.</w:t>
            </w:r>
          </w:p>
        </w:tc>
        <w:tc>
          <w:tcPr>
            <w:tcW w:w="2430" w:type="dxa"/>
          </w:tcPr>
          <w:p w14:paraId="5BC2EAF2" w14:textId="77777777" w:rsidR="004C2C8B" w:rsidRPr="00A649C4" w:rsidRDefault="004C2C8B" w:rsidP="006644E8">
            <w:pPr>
              <w:rPr>
                <w:rFonts w:ascii="Times New Roman" w:hAnsi="Times New Roman"/>
              </w:rPr>
            </w:pPr>
          </w:p>
        </w:tc>
      </w:tr>
      <w:tr w:rsidR="004C2C8B" w:rsidRPr="00A649C4" w14:paraId="449CECF1" w14:textId="77777777" w:rsidTr="006644E8">
        <w:tc>
          <w:tcPr>
            <w:tcW w:w="2443" w:type="dxa"/>
          </w:tcPr>
          <w:p w14:paraId="53650F62" w14:textId="77777777" w:rsidR="004C2C8B" w:rsidRPr="00A649C4" w:rsidRDefault="004C2C8B" w:rsidP="006644E8">
            <w:pPr>
              <w:rPr>
                <w:rFonts w:ascii="Times New Roman" w:hAnsi="Times New Roman"/>
              </w:rPr>
            </w:pPr>
            <w:r>
              <w:rPr>
                <w:rFonts w:ascii="Times New Roman" w:hAnsi="Times New Roman"/>
              </w:rPr>
              <w:t>Transitional Ministers</w:t>
            </w:r>
          </w:p>
        </w:tc>
        <w:tc>
          <w:tcPr>
            <w:tcW w:w="3222" w:type="dxa"/>
          </w:tcPr>
          <w:p w14:paraId="670BFAA4" w14:textId="77777777" w:rsidR="004C2C8B" w:rsidRPr="00A649C4" w:rsidRDefault="004C2C8B" w:rsidP="006644E8">
            <w:pPr>
              <w:rPr>
                <w:rFonts w:ascii="Times New Roman" w:hAnsi="Times New Roman"/>
              </w:rPr>
            </w:pPr>
            <w:r>
              <w:rPr>
                <w:rFonts w:ascii="Times New Roman" w:hAnsi="Times New Roman"/>
              </w:rPr>
              <w:t>Discerning A Call to Transitional Ministry</w:t>
            </w:r>
          </w:p>
        </w:tc>
        <w:tc>
          <w:tcPr>
            <w:tcW w:w="1890" w:type="dxa"/>
          </w:tcPr>
          <w:p w14:paraId="519B4FD3" w14:textId="77777777" w:rsidR="004C2C8B" w:rsidRPr="00A649C4" w:rsidRDefault="004C2C8B" w:rsidP="006644E8">
            <w:pPr>
              <w:rPr>
                <w:rFonts w:ascii="Times New Roman" w:hAnsi="Times New Roman"/>
              </w:rPr>
            </w:pPr>
            <w:r>
              <w:rPr>
                <w:rFonts w:ascii="Times New Roman" w:hAnsi="Times New Roman"/>
              </w:rPr>
              <w:t>8:45 – 9:30 a.m.</w:t>
            </w:r>
          </w:p>
        </w:tc>
        <w:tc>
          <w:tcPr>
            <w:tcW w:w="2430" w:type="dxa"/>
          </w:tcPr>
          <w:p w14:paraId="4E524138" w14:textId="77777777" w:rsidR="004C2C8B" w:rsidRPr="00A649C4" w:rsidRDefault="004C2C8B" w:rsidP="006644E8">
            <w:pPr>
              <w:rPr>
                <w:rFonts w:ascii="Times New Roman" w:hAnsi="Times New Roman"/>
              </w:rPr>
            </w:pPr>
            <w:r>
              <w:rPr>
                <w:rFonts w:ascii="Times New Roman" w:hAnsi="Times New Roman"/>
              </w:rPr>
              <w:t>James Gale and Beth Wagner</w:t>
            </w:r>
          </w:p>
        </w:tc>
      </w:tr>
      <w:tr w:rsidR="004C2C8B" w:rsidRPr="00A649C4" w14:paraId="03275459" w14:textId="77777777" w:rsidTr="006644E8">
        <w:tc>
          <w:tcPr>
            <w:tcW w:w="2443" w:type="dxa"/>
          </w:tcPr>
          <w:p w14:paraId="533AAD18" w14:textId="77777777" w:rsidR="004C2C8B" w:rsidRDefault="004C2C8B" w:rsidP="006644E8">
            <w:pPr>
              <w:rPr>
                <w:rFonts w:ascii="Times New Roman" w:hAnsi="Times New Roman"/>
              </w:rPr>
            </w:pPr>
            <w:r>
              <w:rPr>
                <w:rFonts w:ascii="Times New Roman" w:hAnsi="Times New Roman"/>
              </w:rPr>
              <w:t>Transformation Leaders</w:t>
            </w:r>
          </w:p>
        </w:tc>
        <w:tc>
          <w:tcPr>
            <w:tcW w:w="3222" w:type="dxa"/>
          </w:tcPr>
          <w:p w14:paraId="0D0F5FDE" w14:textId="77777777" w:rsidR="004C2C8B" w:rsidRDefault="004C2C8B" w:rsidP="006644E8">
            <w:pPr>
              <w:rPr>
                <w:rFonts w:ascii="Times New Roman" w:hAnsi="Times New Roman"/>
              </w:rPr>
            </w:pPr>
            <w:r>
              <w:rPr>
                <w:rFonts w:ascii="Times New Roman" w:hAnsi="Times New Roman"/>
              </w:rPr>
              <w:t>Vision Casting and Next Steps</w:t>
            </w:r>
          </w:p>
        </w:tc>
        <w:tc>
          <w:tcPr>
            <w:tcW w:w="1890" w:type="dxa"/>
          </w:tcPr>
          <w:p w14:paraId="21DD7B93" w14:textId="77777777" w:rsidR="004C2C8B" w:rsidRDefault="004C2C8B" w:rsidP="006644E8">
            <w:pPr>
              <w:rPr>
                <w:rFonts w:ascii="Times New Roman" w:hAnsi="Times New Roman"/>
              </w:rPr>
            </w:pPr>
            <w:r>
              <w:rPr>
                <w:rFonts w:ascii="Times New Roman" w:hAnsi="Times New Roman"/>
              </w:rPr>
              <w:t>8:45 – 9:30 a.m.</w:t>
            </w:r>
          </w:p>
        </w:tc>
        <w:tc>
          <w:tcPr>
            <w:tcW w:w="2430" w:type="dxa"/>
          </w:tcPr>
          <w:p w14:paraId="48DA8B85" w14:textId="77777777" w:rsidR="004C2C8B" w:rsidRDefault="004C2C8B" w:rsidP="006644E8">
            <w:pPr>
              <w:rPr>
                <w:rFonts w:ascii="Times New Roman" w:hAnsi="Times New Roman"/>
              </w:rPr>
            </w:pPr>
            <w:r>
              <w:rPr>
                <w:rFonts w:ascii="Times New Roman" w:hAnsi="Times New Roman"/>
              </w:rPr>
              <w:t>SanDawna Ashley</w:t>
            </w:r>
          </w:p>
        </w:tc>
      </w:tr>
      <w:tr w:rsidR="004C2C8B" w:rsidRPr="00A649C4" w14:paraId="2AEC10E0" w14:textId="77777777" w:rsidTr="006644E8">
        <w:tc>
          <w:tcPr>
            <w:tcW w:w="2443" w:type="dxa"/>
          </w:tcPr>
          <w:p w14:paraId="16DB8472" w14:textId="77777777" w:rsidR="004C2C8B" w:rsidRDefault="004C2C8B" w:rsidP="006644E8">
            <w:pPr>
              <w:rPr>
                <w:rFonts w:ascii="Times New Roman" w:hAnsi="Times New Roman"/>
              </w:rPr>
            </w:pPr>
            <w:r>
              <w:rPr>
                <w:rFonts w:ascii="Times New Roman" w:hAnsi="Times New Roman"/>
              </w:rPr>
              <w:t>Transformation Leaders/Transitional Ministers</w:t>
            </w:r>
          </w:p>
        </w:tc>
        <w:tc>
          <w:tcPr>
            <w:tcW w:w="3222" w:type="dxa"/>
          </w:tcPr>
          <w:p w14:paraId="7E74C009" w14:textId="77777777" w:rsidR="004C2C8B" w:rsidRDefault="004C2C8B" w:rsidP="006644E8">
            <w:pPr>
              <w:rPr>
                <w:rFonts w:ascii="Times New Roman" w:hAnsi="Times New Roman"/>
              </w:rPr>
            </w:pPr>
            <w:r>
              <w:rPr>
                <w:rFonts w:ascii="Times New Roman" w:hAnsi="Times New Roman"/>
              </w:rPr>
              <w:t>Peaks and Valleys</w:t>
            </w:r>
          </w:p>
        </w:tc>
        <w:tc>
          <w:tcPr>
            <w:tcW w:w="1890" w:type="dxa"/>
          </w:tcPr>
          <w:p w14:paraId="5FF81A12" w14:textId="77777777" w:rsidR="004C2C8B" w:rsidRDefault="004C2C8B" w:rsidP="006644E8">
            <w:pPr>
              <w:rPr>
                <w:rFonts w:ascii="Times New Roman" w:hAnsi="Times New Roman"/>
              </w:rPr>
            </w:pPr>
            <w:r>
              <w:rPr>
                <w:rFonts w:ascii="Times New Roman" w:hAnsi="Times New Roman"/>
              </w:rPr>
              <w:t>9:30 – 10:00 a.m.</w:t>
            </w:r>
          </w:p>
        </w:tc>
        <w:tc>
          <w:tcPr>
            <w:tcW w:w="2430" w:type="dxa"/>
          </w:tcPr>
          <w:p w14:paraId="4C0D07AB" w14:textId="77777777" w:rsidR="004C2C8B" w:rsidRDefault="004C2C8B" w:rsidP="006644E8">
            <w:pPr>
              <w:rPr>
                <w:rFonts w:ascii="Times New Roman" w:hAnsi="Times New Roman"/>
              </w:rPr>
            </w:pPr>
          </w:p>
        </w:tc>
      </w:tr>
      <w:tr w:rsidR="004C2C8B" w:rsidRPr="00A649C4" w14:paraId="4813D4A3" w14:textId="77777777" w:rsidTr="006644E8">
        <w:tc>
          <w:tcPr>
            <w:tcW w:w="9985" w:type="dxa"/>
            <w:gridSpan w:val="4"/>
          </w:tcPr>
          <w:p w14:paraId="3D502E7A" w14:textId="77777777" w:rsidR="004C2C8B" w:rsidRDefault="004C2C8B" w:rsidP="006644E8">
            <w:pPr>
              <w:jc w:val="center"/>
              <w:rPr>
                <w:rFonts w:ascii="Times New Roman" w:hAnsi="Times New Roman"/>
              </w:rPr>
            </w:pPr>
            <w:r>
              <w:rPr>
                <w:rFonts w:ascii="Times New Roman" w:hAnsi="Times New Roman"/>
              </w:rPr>
              <w:t>Closing Worship 10:30 – 11:15 a.m.</w:t>
            </w:r>
          </w:p>
        </w:tc>
      </w:tr>
    </w:tbl>
    <w:p w14:paraId="3BD154A5" w14:textId="77777777" w:rsidR="004C2C8B" w:rsidRPr="00A649C4" w:rsidRDefault="004C2C8B" w:rsidP="004C2C8B">
      <w:pPr>
        <w:rPr>
          <w:rFonts w:ascii="Times New Roman" w:hAnsi="Times New Roman"/>
        </w:rPr>
      </w:pPr>
      <w:r w:rsidRPr="00A649C4">
        <w:rPr>
          <w:rFonts w:ascii="Times New Roman" w:hAnsi="Times New Roman"/>
        </w:rPr>
        <w:tab/>
      </w:r>
    </w:p>
    <w:p w14:paraId="1DCBBF71" w14:textId="77777777" w:rsidR="004C2C8B" w:rsidRPr="004C2C8B" w:rsidRDefault="004C2C8B" w:rsidP="004C2C8B"/>
    <w:p w14:paraId="22A2D525" w14:textId="77777777" w:rsidR="008F1721" w:rsidRPr="001F2450" w:rsidRDefault="008F1721" w:rsidP="008F1721"/>
    <w:p w14:paraId="4C224D7A" w14:textId="77777777" w:rsidR="008F1721" w:rsidRDefault="008F1721" w:rsidP="00EA33A8">
      <w:pPr>
        <w:pBdr>
          <w:bottom w:val="single" w:sz="12" w:space="1" w:color="auto"/>
        </w:pBdr>
        <w:rPr>
          <w:rFonts w:ascii="Garamond" w:hAnsi="Garamond"/>
          <w:sz w:val="24"/>
          <w:szCs w:val="24"/>
        </w:rPr>
      </w:pPr>
    </w:p>
    <w:p w14:paraId="4C7A15E8" w14:textId="77777777" w:rsidR="00EA33A8" w:rsidRPr="001E15E0" w:rsidRDefault="00EA33A8" w:rsidP="00EA33A8">
      <w:pPr>
        <w:pBdr>
          <w:bottom w:val="single" w:sz="12" w:space="1" w:color="auto"/>
        </w:pBdr>
        <w:rPr>
          <w:rFonts w:ascii="Garamond" w:hAnsi="Garamond"/>
          <w:sz w:val="24"/>
          <w:szCs w:val="24"/>
        </w:rPr>
      </w:pPr>
    </w:p>
    <w:p w14:paraId="4BD2B830" w14:textId="77777777" w:rsidR="00EA33A8" w:rsidRDefault="00EA33A8" w:rsidP="00560EC9">
      <w:pPr>
        <w:spacing w:line="240" w:lineRule="auto"/>
        <w:contextualSpacing/>
        <w:rPr>
          <w:rFonts w:ascii="Garamond" w:hAnsi="Garamond"/>
          <w:b/>
          <w:color w:val="C45911" w:themeColor="accent2" w:themeShade="BF"/>
          <w:sz w:val="32"/>
          <w:szCs w:val="32"/>
        </w:rPr>
      </w:pPr>
    </w:p>
    <w:p w14:paraId="301DCE9B" w14:textId="7A7C4AF5" w:rsidR="00473997" w:rsidRPr="00560EC9" w:rsidRDefault="00473997" w:rsidP="00560EC9">
      <w:pPr>
        <w:spacing w:line="240" w:lineRule="auto"/>
        <w:contextualSpacing/>
        <w:rPr>
          <w:rFonts w:ascii="Garamond" w:hAnsi="Garamond"/>
          <w:b/>
          <w:color w:val="C45911" w:themeColor="accent2" w:themeShade="BF"/>
          <w:sz w:val="32"/>
          <w:szCs w:val="32"/>
        </w:rPr>
      </w:pPr>
      <w:r w:rsidRPr="00560EC9">
        <w:rPr>
          <w:rFonts w:ascii="Garamond" w:hAnsi="Garamond"/>
          <w:b/>
          <w:color w:val="C45911" w:themeColor="accent2" w:themeShade="BF"/>
          <w:sz w:val="32"/>
          <w:szCs w:val="32"/>
        </w:rPr>
        <w:t>Presenters</w:t>
      </w:r>
    </w:p>
    <w:p w14:paraId="028BCB95" w14:textId="23D22BB3" w:rsidR="00473997" w:rsidRPr="00560EC9" w:rsidRDefault="00560EC9" w:rsidP="00560EC9">
      <w:pPr>
        <w:spacing w:line="240" w:lineRule="auto"/>
        <w:contextualSpacing/>
        <w:rPr>
          <w:rFonts w:ascii="Garamond" w:hAnsi="Garamond"/>
          <w:sz w:val="28"/>
          <w:szCs w:val="28"/>
        </w:rPr>
      </w:pPr>
      <w:r w:rsidRPr="00560EC9">
        <w:rPr>
          <w:rFonts w:ascii="Garamond" w:hAnsi="Garamond"/>
          <w:noProof/>
        </w:rPr>
        <w:drawing>
          <wp:anchor distT="0" distB="0" distL="114300" distR="114300" simplePos="0" relativeHeight="251658240" behindDoc="1" locked="0" layoutInCell="1" allowOverlap="1" wp14:anchorId="10866EF4" wp14:editId="625C09DF">
            <wp:simplePos x="0" y="0"/>
            <wp:positionH relativeFrom="column">
              <wp:posOffset>17780</wp:posOffset>
            </wp:positionH>
            <wp:positionV relativeFrom="paragraph">
              <wp:posOffset>36830</wp:posOffset>
            </wp:positionV>
            <wp:extent cx="1371600" cy="1881911"/>
            <wp:effectExtent l="0" t="0" r="0" b="4445"/>
            <wp:wrapTight wrapText="bothSides">
              <wp:wrapPolygon edited="0">
                <wp:start x="0" y="0"/>
                <wp:lineTo x="0" y="21432"/>
                <wp:lineTo x="21300" y="21432"/>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awna pic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881911"/>
                    </a:xfrm>
                    <a:prstGeom prst="rect">
                      <a:avLst/>
                    </a:prstGeom>
                  </pic:spPr>
                </pic:pic>
              </a:graphicData>
            </a:graphic>
            <wp14:sizeRelH relativeFrom="margin">
              <wp14:pctWidth>0</wp14:pctWidth>
            </wp14:sizeRelH>
            <wp14:sizeRelV relativeFrom="margin">
              <wp14:pctHeight>0</wp14:pctHeight>
            </wp14:sizeRelV>
          </wp:anchor>
        </w:drawing>
      </w:r>
      <w:r w:rsidR="007350C5" w:rsidRPr="00560EC9">
        <w:rPr>
          <w:rFonts w:ascii="Garamond" w:hAnsi="Garamond"/>
          <w:sz w:val="28"/>
          <w:szCs w:val="28"/>
        </w:rPr>
        <w:t>Rev. Dr. SanDawna Gaul</w:t>
      </w:r>
      <w:r w:rsidR="00830070" w:rsidRPr="00560EC9">
        <w:rPr>
          <w:rFonts w:ascii="Garamond" w:hAnsi="Garamond"/>
          <w:sz w:val="28"/>
          <w:szCs w:val="28"/>
        </w:rPr>
        <w:t>man Ashley</w:t>
      </w:r>
    </w:p>
    <w:p w14:paraId="3588C29E" w14:textId="7FC807AF" w:rsidR="008F38E5" w:rsidRPr="007159C6" w:rsidRDefault="008F38E5" w:rsidP="00560EC9">
      <w:pPr>
        <w:spacing w:line="240" w:lineRule="auto"/>
        <w:contextualSpacing/>
        <w:rPr>
          <w:rFonts w:ascii="Garamond" w:hAnsi="Garamond"/>
          <w:sz w:val="24"/>
          <w:szCs w:val="24"/>
        </w:rPr>
      </w:pPr>
      <w:r w:rsidRPr="007159C6">
        <w:rPr>
          <w:rFonts w:ascii="Garamond" w:hAnsi="Garamond"/>
          <w:sz w:val="24"/>
          <w:szCs w:val="24"/>
        </w:rPr>
        <w:t>Rev. Ashley is the Executive Presbyter for the Minnesota Valleys Presbytery.</w:t>
      </w:r>
      <w:r w:rsidR="00560EC9" w:rsidRPr="007159C6">
        <w:rPr>
          <w:rFonts w:ascii="Garamond" w:hAnsi="Garamond"/>
          <w:sz w:val="24"/>
          <w:szCs w:val="24"/>
        </w:rPr>
        <w:t xml:space="preserve"> </w:t>
      </w:r>
      <w:r w:rsidRPr="007159C6">
        <w:rPr>
          <w:rFonts w:ascii="Garamond" w:hAnsi="Garamond"/>
          <w:sz w:val="24"/>
          <w:szCs w:val="24"/>
        </w:rPr>
        <w:t>She has served as Assistant Stated Clerk, Manager for Call Process Support and Teaching Elders Ministries in the Office of the General Assembly. In her work, she provided training, consultation, coaching, and resources for presbyteries in support of congregations, COMs, call seekers and calling organizations. Additionally, her experience includes serving as the denomination’s Associate for Leadership Development with direct responsibility for equipping adaptive pastors, working with committees and assisting call seekers in vocational discernment. As the Associate for Gender and Racial Justice, Rev. Ashley, facilitated ministries and programs at all levels of the church that assisted the PC(USA) in becoming an inclusive, diverse, and racially just denomination.</w:t>
      </w:r>
      <w:r w:rsidR="00560EC9" w:rsidRPr="007159C6">
        <w:rPr>
          <w:rFonts w:ascii="Garamond" w:hAnsi="Garamond"/>
          <w:sz w:val="24"/>
          <w:szCs w:val="24"/>
        </w:rPr>
        <w:t xml:space="preserve"> </w:t>
      </w:r>
      <w:r w:rsidRPr="007159C6">
        <w:rPr>
          <w:rFonts w:ascii="Garamond" w:hAnsi="Garamond"/>
          <w:sz w:val="24"/>
          <w:szCs w:val="24"/>
        </w:rPr>
        <w:t xml:space="preserve">Her pastoral service includes serving as senior pastor and solo pastor of congregations in Pennsylvania, Delaware and Illinois. </w:t>
      </w:r>
      <w:r w:rsidR="00203CF8" w:rsidRPr="007159C6">
        <w:rPr>
          <w:rFonts w:ascii="Garamond" w:hAnsi="Garamond"/>
          <w:sz w:val="24"/>
          <w:szCs w:val="24"/>
        </w:rPr>
        <w:t>She has served as faculty for Transitional Ministry Training for five years.</w:t>
      </w:r>
      <w:r w:rsidR="00560EC9" w:rsidRPr="007159C6">
        <w:rPr>
          <w:rFonts w:ascii="Garamond" w:hAnsi="Garamond"/>
          <w:sz w:val="24"/>
          <w:szCs w:val="24"/>
        </w:rPr>
        <w:t xml:space="preserve"> </w:t>
      </w:r>
      <w:r w:rsidRPr="007159C6">
        <w:rPr>
          <w:rFonts w:ascii="Garamond" w:hAnsi="Garamond"/>
          <w:sz w:val="24"/>
          <w:szCs w:val="24"/>
        </w:rPr>
        <w:t>SanDawna holds degrees from Pittsburgh Theological Seminary, Doctor of Ministry (DMIN) with a concentration in leadership development and congregational transformation, Johnson C. Smith Theological Seminary Masters of Divinity in the Psychology of Religion and Pastoral Care (MDIV) and Georgia State University Bachelor of Social Work (BSW).</w:t>
      </w:r>
      <w:r w:rsidR="00560EC9" w:rsidRPr="007159C6">
        <w:rPr>
          <w:rFonts w:ascii="Garamond" w:hAnsi="Garamond"/>
          <w:sz w:val="24"/>
          <w:szCs w:val="24"/>
        </w:rPr>
        <w:t xml:space="preserve"> </w:t>
      </w:r>
    </w:p>
    <w:p w14:paraId="5A9EFB77" w14:textId="77777777" w:rsidR="008F38E5" w:rsidRPr="00560EC9" w:rsidRDefault="008F38E5" w:rsidP="00560EC9">
      <w:pPr>
        <w:spacing w:line="240" w:lineRule="auto"/>
        <w:contextualSpacing/>
        <w:rPr>
          <w:rFonts w:ascii="Garamond" w:hAnsi="Garamond"/>
        </w:rPr>
      </w:pPr>
    </w:p>
    <w:p w14:paraId="3C11F9EB" w14:textId="29A8CC2F" w:rsidR="00560EC9" w:rsidRDefault="00560EC9" w:rsidP="00560EC9">
      <w:pPr>
        <w:spacing w:line="240" w:lineRule="auto"/>
        <w:contextualSpacing/>
        <w:rPr>
          <w:rFonts w:ascii="Garamond" w:hAnsi="Garamond"/>
        </w:rPr>
      </w:pPr>
      <w:r w:rsidRPr="007159C6">
        <w:rPr>
          <w:rFonts w:ascii="Garamond" w:hAnsi="Garamond"/>
          <w:sz w:val="24"/>
          <w:szCs w:val="24"/>
        </w:rPr>
        <w:lastRenderedPageBreak/>
        <w:t xml:space="preserve"> </w:t>
      </w:r>
    </w:p>
    <w:p w14:paraId="515C35CF" w14:textId="2A34D72C" w:rsidR="00560EC9" w:rsidRPr="00560EC9" w:rsidRDefault="00560EC9" w:rsidP="00560EC9">
      <w:pPr>
        <w:spacing w:line="240" w:lineRule="auto"/>
        <w:contextualSpacing/>
        <w:rPr>
          <w:rFonts w:ascii="Garamond" w:hAnsi="Garamond"/>
        </w:rPr>
      </w:pPr>
    </w:p>
    <w:p w14:paraId="1DC386BA" w14:textId="482F7A77" w:rsidR="00826AFA" w:rsidRPr="00560EC9" w:rsidRDefault="005F42D1" w:rsidP="00560EC9">
      <w:pPr>
        <w:tabs>
          <w:tab w:val="left" w:pos="3552"/>
        </w:tabs>
        <w:spacing w:line="240" w:lineRule="auto"/>
        <w:contextualSpacing/>
        <w:rPr>
          <w:rFonts w:ascii="Garamond" w:hAnsi="Garamond"/>
          <w:sz w:val="28"/>
          <w:szCs w:val="28"/>
        </w:rPr>
      </w:pPr>
      <w:r w:rsidRPr="00560EC9">
        <w:rPr>
          <w:rFonts w:ascii="Garamond" w:hAnsi="Garamond"/>
          <w:noProof/>
          <w:sz w:val="28"/>
          <w:szCs w:val="28"/>
        </w:rPr>
        <w:drawing>
          <wp:anchor distT="0" distB="0" distL="114300" distR="114300" simplePos="0" relativeHeight="251660288" behindDoc="1" locked="0" layoutInCell="1" allowOverlap="1" wp14:anchorId="2822E3D0" wp14:editId="083B603A">
            <wp:simplePos x="0" y="0"/>
            <wp:positionH relativeFrom="column">
              <wp:posOffset>182880</wp:posOffset>
            </wp:positionH>
            <wp:positionV relativeFrom="paragraph">
              <wp:posOffset>24765</wp:posOffset>
            </wp:positionV>
            <wp:extent cx="1371600" cy="1308100"/>
            <wp:effectExtent l="0" t="0" r="0" b="6350"/>
            <wp:wrapTight wrapText="bothSides">
              <wp:wrapPolygon edited="0">
                <wp:start x="0" y="0"/>
                <wp:lineTo x="0" y="21390"/>
                <wp:lineTo x="21300" y="21390"/>
                <wp:lineTo x="213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lly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308100"/>
                    </a:xfrm>
                    <a:prstGeom prst="rect">
                      <a:avLst/>
                    </a:prstGeom>
                  </pic:spPr>
                </pic:pic>
              </a:graphicData>
            </a:graphic>
            <wp14:sizeRelH relativeFrom="margin">
              <wp14:pctWidth>0</wp14:pctWidth>
            </wp14:sizeRelH>
            <wp14:sizeRelV relativeFrom="margin">
              <wp14:pctHeight>0</wp14:pctHeight>
            </wp14:sizeRelV>
          </wp:anchor>
        </w:drawing>
      </w:r>
      <w:r w:rsidR="00226DD4" w:rsidRPr="00560EC9">
        <w:rPr>
          <w:rFonts w:ascii="Garamond" w:hAnsi="Garamond"/>
          <w:sz w:val="28"/>
          <w:szCs w:val="28"/>
        </w:rPr>
        <w:t>Rev.</w:t>
      </w:r>
      <w:r w:rsidR="00826AFA" w:rsidRPr="00560EC9">
        <w:rPr>
          <w:rFonts w:ascii="Garamond" w:hAnsi="Garamond"/>
          <w:sz w:val="28"/>
          <w:szCs w:val="28"/>
        </w:rPr>
        <w:t xml:space="preserve"> Molly Casteel</w:t>
      </w:r>
    </w:p>
    <w:p w14:paraId="5FF9B566" w14:textId="37D582C5" w:rsidR="00732928" w:rsidRDefault="00732928" w:rsidP="00560EC9">
      <w:pPr>
        <w:tabs>
          <w:tab w:val="left" w:pos="3552"/>
        </w:tabs>
        <w:spacing w:line="240" w:lineRule="auto"/>
        <w:contextualSpacing/>
        <w:rPr>
          <w:rFonts w:ascii="Garamond" w:hAnsi="Garamond"/>
          <w:color w:val="000000" w:themeColor="text1"/>
          <w:sz w:val="24"/>
          <w:szCs w:val="24"/>
        </w:rPr>
      </w:pPr>
      <w:r w:rsidRPr="007159C6">
        <w:rPr>
          <w:rFonts w:ascii="Garamond" w:hAnsi="Garamond"/>
          <w:color w:val="000000" w:themeColor="text1"/>
          <w:sz w:val="24"/>
          <w:szCs w:val="24"/>
        </w:rPr>
        <w:t>The Rev. Molly Casteel grew up in Tulsa, Oklahoma.</w:t>
      </w:r>
      <w:r w:rsidR="00560EC9" w:rsidRPr="007159C6">
        <w:rPr>
          <w:rFonts w:ascii="Garamond" w:hAnsi="Garamond"/>
          <w:color w:val="000000" w:themeColor="text1"/>
          <w:sz w:val="24"/>
          <w:szCs w:val="24"/>
        </w:rPr>
        <w:t xml:space="preserve"> </w:t>
      </w:r>
      <w:r w:rsidRPr="007159C6">
        <w:rPr>
          <w:rFonts w:ascii="Garamond" w:hAnsi="Garamond"/>
          <w:color w:val="000000" w:themeColor="text1"/>
          <w:sz w:val="24"/>
          <w:szCs w:val="24"/>
        </w:rPr>
        <w:t>Before seminary she worked in public health and community development. Ordained to national ministry positions, she has served in the Office of the General Assembly for 10 years and in the Mission Agency for 3 years previous.</w:t>
      </w:r>
      <w:r w:rsidR="00560EC9" w:rsidRPr="007159C6">
        <w:rPr>
          <w:rFonts w:ascii="Garamond" w:hAnsi="Garamond"/>
          <w:color w:val="000000" w:themeColor="text1"/>
          <w:sz w:val="24"/>
          <w:szCs w:val="24"/>
        </w:rPr>
        <w:t xml:space="preserve"> </w:t>
      </w:r>
      <w:r w:rsidRPr="007159C6">
        <w:rPr>
          <w:rFonts w:ascii="Garamond" w:hAnsi="Garamond"/>
          <w:color w:val="000000" w:themeColor="text1"/>
          <w:sz w:val="24"/>
          <w:szCs w:val="24"/>
        </w:rPr>
        <w:t>Her passions for equity, social justice and inclusion, sit beside her creative outlets in gardening, home improvement, arts and culture.</w:t>
      </w:r>
      <w:r w:rsidR="00560EC9" w:rsidRPr="007159C6">
        <w:rPr>
          <w:rFonts w:ascii="Garamond" w:hAnsi="Garamond"/>
          <w:color w:val="000000" w:themeColor="text1"/>
          <w:sz w:val="24"/>
          <w:szCs w:val="24"/>
        </w:rPr>
        <w:t xml:space="preserve"> </w:t>
      </w:r>
      <w:r w:rsidRPr="007159C6">
        <w:rPr>
          <w:rFonts w:ascii="Garamond" w:hAnsi="Garamond"/>
          <w:color w:val="000000" w:themeColor="text1"/>
          <w:sz w:val="24"/>
          <w:szCs w:val="24"/>
        </w:rPr>
        <w:t xml:space="preserve">A graduate of Princeton Theological Seminary, she lives in Louisville with her spouse and adorable rescue dog Huck. </w:t>
      </w:r>
    </w:p>
    <w:p w14:paraId="444CCAA2" w14:textId="46DF6ED4" w:rsidR="007159C6" w:rsidRDefault="007159C6" w:rsidP="00560EC9">
      <w:pPr>
        <w:tabs>
          <w:tab w:val="left" w:pos="3552"/>
        </w:tabs>
        <w:spacing w:line="240" w:lineRule="auto"/>
        <w:contextualSpacing/>
        <w:rPr>
          <w:rFonts w:ascii="Garamond" w:hAnsi="Garamond"/>
          <w:color w:val="000000" w:themeColor="text1"/>
          <w:sz w:val="24"/>
          <w:szCs w:val="24"/>
        </w:rPr>
      </w:pPr>
    </w:p>
    <w:p w14:paraId="034EE0C7" w14:textId="31B53B85" w:rsidR="007159C6" w:rsidRPr="007159C6" w:rsidRDefault="007159C6" w:rsidP="00560EC9">
      <w:pPr>
        <w:tabs>
          <w:tab w:val="left" w:pos="3552"/>
        </w:tabs>
        <w:spacing w:line="240" w:lineRule="auto"/>
        <w:contextualSpacing/>
        <w:rPr>
          <w:rFonts w:ascii="Garamond" w:hAnsi="Garamond"/>
          <w:sz w:val="24"/>
          <w:szCs w:val="24"/>
        </w:rPr>
      </w:pPr>
    </w:p>
    <w:p w14:paraId="09B0FFB2" w14:textId="2720326E" w:rsidR="00732928" w:rsidRPr="00560EC9" w:rsidRDefault="00732928" w:rsidP="00560EC9">
      <w:pPr>
        <w:tabs>
          <w:tab w:val="left" w:pos="3552"/>
        </w:tabs>
        <w:spacing w:line="240" w:lineRule="auto"/>
        <w:contextualSpacing/>
        <w:rPr>
          <w:rFonts w:ascii="Garamond" w:hAnsi="Garamond"/>
          <w:sz w:val="28"/>
          <w:szCs w:val="28"/>
        </w:rPr>
      </w:pPr>
    </w:p>
    <w:p w14:paraId="664E09E2" w14:textId="7FB4E632" w:rsidR="00826AFA" w:rsidRPr="00560EC9" w:rsidRDefault="00560EC9" w:rsidP="00560EC9">
      <w:pPr>
        <w:tabs>
          <w:tab w:val="left" w:pos="3552"/>
        </w:tabs>
        <w:spacing w:line="240" w:lineRule="auto"/>
        <w:contextualSpacing/>
        <w:rPr>
          <w:rFonts w:ascii="Garamond" w:hAnsi="Garamond"/>
          <w:sz w:val="28"/>
          <w:szCs w:val="28"/>
        </w:rPr>
      </w:pPr>
      <w:r w:rsidRPr="00560EC9">
        <w:rPr>
          <w:rFonts w:ascii="Garamond" w:hAnsi="Garamond" w:cstheme="majorHAnsi"/>
          <w:b/>
          <w:noProof/>
          <w:color w:val="000000" w:themeColor="text1"/>
        </w:rPr>
        <w:drawing>
          <wp:anchor distT="0" distB="0" distL="114300" distR="114300" simplePos="0" relativeHeight="251661312" behindDoc="1" locked="0" layoutInCell="1" allowOverlap="1" wp14:anchorId="1489380D" wp14:editId="50B23021">
            <wp:simplePos x="0" y="0"/>
            <wp:positionH relativeFrom="column">
              <wp:posOffset>121920</wp:posOffset>
            </wp:positionH>
            <wp:positionV relativeFrom="paragraph">
              <wp:posOffset>0</wp:posOffset>
            </wp:positionV>
            <wp:extent cx="1370965" cy="1447800"/>
            <wp:effectExtent l="0" t="0" r="635" b="0"/>
            <wp:wrapTight wrapText="bothSides">
              <wp:wrapPolygon edited="0">
                <wp:start x="0" y="0"/>
                <wp:lineTo x="0" y="21316"/>
                <wp:lineTo x="21310" y="21316"/>
                <wp:lineTo x="21310" y="0"/>
                <wp:lineTo x="0" y="0"/>
              </wp:wrapPolygon>
            </wp:wrapTight>
            <wp:docPr id="10" name="Picture 10" descr="C:\Users\sanda\Downloads\James Pic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a\Downloads\James Picture (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3102" t="6536" r="21079" b="34544"/>
                    <a:stretch/>
                  </pic:blipFill>
                  <pic:spPr bwMode="auto">
                    <a:xfrm>
                      <a:off x="0" y="0"/>
                      <a:ext cx="1370965" cy="1447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47D8" w:rsidRPr="00560EC9">
        <w:rPr>
          <w:rFonts w:ascii="Garamond" w:hAnsi="Garamond"/>
          <w:sz w:val="28"/>
          <w:szCs w:val="28"/>
        </w:rPr>
        <w:t>Rev.</w:t>
      </w:r>
      <w:r w:rsidR="00826AFA" w:rsidRPr="00560EC9">
        <w:rPr>
          <w:rFonts w:ascii="Garamond" w:hAnsi="Garamond"/>
          <w:sz w:val="28"/>
          <w:szCs w:val="28"/>
        </w:rPr>
        <w:t xml:space="preserve"> James Gale</w:t>
      </w:r>
    </w:p>
    <w:p w14:paraId="32971479" w14:textId="1EF7892E" w:rsidR="00A86F6E" w:rsidRDefault="00A86F6E" w:rsidP="00560EC9">
      <w:pPr>
        <w:tabs>
          <w:tab w:val="left" w:pos="3552"/>
        </w:tabs>
        <w:spacing w:line="240" w:lineRule="auto"/>
        <w:contextualSpacing/>
        <w:rPr>
          <w:rFonts w:ascii="Garamond" w:hAnsi="Garamond"/>
          <w:sz w:val="24"/>
          <w:szCs w:val="24"/>
        </w:rPr>
      </w:pPr>
      <w:r w:rsidRPr="007159C6">
        <w:rPr>
          <w:rFonts w:ascii="Garamond" w:hAnsi="Garamond"/>
          <w:sz w:val="24"/>
          <w:szCs w:val="24"/>
        </w:rPr>
        <w:t xml:space="preserve">James is a graduate of The University of North Carolina at Chapel Hill and Columbia Theological Seminary. He served churches in North Carolina and Kansas before transitioning to his current position as Associate Executive of the Synod of Mid-America. James has completed Interim Ministry Training through Union Theological Seminary and most recently completed McCormick Theological Seminary's Certificate in Executive Leadership. He and his wife are the parents of two girls and all four are proud </w:t>
      </w:r>
      <w:proofErr w:type="spellStart"/>
      <w:r w:rsidRPr="007159C6">
        <w:rPr>
          <w:rFonts w:ascii="Garamond" w:hAnsi="Garamond"/>
          <w:sz w:val="24"/>
          <w:szCs w:val="24"/>
        </w:rPr>
        <w:t>TarHeels</w:t>
      </w:r>
      <w:proofErr w:type="spellEnd"/>
      <w:r w:rsidR="00243B6E" w:rsidRPr="007159C6">
        <w:rPr>
          <w:rFonts w:ascii="Garamond" w:hAnsi="Garamond"/>
          <w:sz w:val="24"/>
          <w:szCs w:val="24"/>
        </w:rPr>
        <w:t>.</w:t>
      </w:r>
    </w:p>
    <w:p w14:paraId="0D27B079" w14:textId="0EA3F095" w:rsidR="00243B6E" w:rsidRPr="00560EC9" w:rsidRDefault="00243B6E" w:rsidP="00560EC9">
      <w:pPr>
        <w:tabs>
          <w:tab w:val="left" w:pos="3552"/>
        </w:tabs>
        <w:spacing w:line="240" w:lineRule="auto"/>
        <w:contextualSpacing/>
        <w:rPr>
          <w:rFonts w:ascii="Garamond" w:hAnsi="Garamond"/>
          <w:sz w:val="28"/>
          <w:szCs w:val="28"/>
        </w:rPr>
      </w:pPr>
    </w:p>
    <w:p w14:paraId="789AF56B" w14:textId="77777777" w:rsidR="00243B6E" w:rsidRPr="00560EC9" w:rsidRDefault="00243B6E" w:rsidP="00560EC9">
      <w:pPr>
        <w:tabs>
          <w:tab w:val="left" w:pos="3552"/>
        </w:tabs>
        <w:spacing w:line="240" w:lineRule="auto"/>
        <w:contextualSpacing/>
        <w:rPr>
          <w:rFonts w:ascii="Garamond" w:hAnsi="Garamond"/>
          <w:sz w:val="28"/>
          <w:szCs w:val="28"/>
        </w:rPr>
      </w:pPr>
    </w:p>
    <w:p w14:paraId="1203D24D" w14:textId="4B779B18" w:rsidR="00826AFA" w:rsidRPr="00560EC9" w:rsidRDefault="00560EC9" w:rsidP="00560EC9">
      <w:pPr>
        <w:tabs>
          <w:tab w:val="left" w:pos="3552"/>
        </w:tabs>
        <w:spacing w:line="240" w:lineRule="auto"/>
        <w:contextualSpacing/>
        <w:rPr>
          <w:rFonts w:ascii="Garamond" w:hAnsi="Garamond"/>
          <w:sz w:val="28"/>
          <w:szCs w:val="28"/>
        </w:rPr>
      </w:pPr>
      <w:r w:rsidRPr="00560EC9">
        <w:rPr>
          <w:rFonts w:ascii="Garamond" w:hAnsi="Garamond"/>
          <w:noProof/>
        </w:rPr>
        <w:drawing>
          <wp:anchor distT="0" distB="0" distL="114300" distR="114300" simplePos="0" relativeHeight="251662336" behindDoc="1" locked="0" layoutInCell="1" allowOverlap="1" wp14:anchorId="31244A30" wp14:editId="4FA5BB47">
            <wp:simplePos x="0" y="0"/>
            <wp:positionH relativeFrom="column">
              <wp:posOffset>11430</wp:posOffset>
            </wp:positionH>
            <wp:positionV relativeFrom="paragraph">
              <wp:posOffset>28575</wp:posOffset>
            </wp:positionV>
            <wp:extent cx="1371600" cy="1727200"/>
            <wp:effectExtent l="0" t="0" r="0" b="6350"/>
            <wp:wrapTight wrapText="bothSides">
              <wp:wrapPolygon edited="0">
                <wp:start x="0" y="0"/>
                <wp:lineTo x="0" y="21441"/>
                <wp:lineTo x="21300" y="21441"/>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th wagner.jpg"/>
                    <pic:cNvPicPr/>
                  </pic:nvPicPr>
                  <pic:blipFill rotWithShape="1">
                    <a:blip r:embed="rId11">
                      <a:extLst>
                        <a:ext uri="{28A0092B-C50C-407E-A947-70E740481C1C}">
                          <a14:useLocalDpi xmlns:a14="http://schemas.microsoft.com/office/drawing/2010/main" val="0"/>
                        </a:ext>
                      </a:extLst>
                    </a:blip>
                    <a:srcRect l="23851" t="7027" r="23076" b="12925"/>
                    <a:stretch/>
                  </pic:blipFill>
                  <pic:spPr bwMode="auto">
                    <a:xfrm>
                      <a:off x="0" y="0"/>
                      <a:ext cx="1371600" cy="172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47D8" w:rsidRPr="00560EC9">
        <w:rPr>
          <w:rFonts w:ascii="Garamond" w:hAnsi="Garamond"/>
          <w:sz w:val="28"/>
          <w:szCs w:val="28"/>
        </w:rPr>
        <w:t>Rev.</w:t>
      </w:r>
      <w:r w:rsidR="00826AFA" w:rsidRPr="00560EC9">
        <w:rPr>
          <w:rFonts w:ascii="Garamond" w:hAnsi="Garamond"/>
          <w:sz w:val="28"/>
          <w:szCs w:val="28"/>
        </w:rPr>
        <w:t xml:space="preserve"> Beth Wagner</w:t>
      </w:r>
    </w:p>
    <w:p w14:paraId="1244602A" w14:textId="39EC0CB4" w:rsidR="00A86F6E" w:rsidRPr="007159C6" w:rsidRDefault="00964FBE" w:rsidP="00560EC9">
      <w:pPr>
        <w:tabs>
          <w:tab w:val="left" w:pos="3552"/>
        </w:tabs>
        <w:spacing w:line="240" w:lineRule="auto"/>
        <w:contextualSpacing/>
        <w:rPr>
          <w:rFonts w:ascii="Garamond" w:hAnsi="Garamond"/>
          <w:sz w:val="24"/>
          <w:szCs w:val="24"/>
        </w:rPr>
      </w:pPr>
      <w:r w:rsidRPr="007159C6">
        <w:rPr>
          <w:rFonts w:ascii="Garamond" w:hAnsi="Garamond"/>
          <w:sz w:val="24"/>
          <w:szCs w:val="24"/>
        </w:rPr>
        <w:t xml:space="preserve">I </w:t>
      </w:r>
      <w:r w:rsidR="00A86F6E" w:rsidRPr="007159C6">
        <w:rPr>
          <w:rFonts w:ascii="Garamond" w:hAnsi="Garamond"/>
          <w:sz w:val="24"/>
          <w:szCs w:val="24"/>
        </w:rPr>
        <w:t xml:space="preserve">have just started my seventh transitional/interim position as Head of Staff/Lead Pastor at </w:t>
      </w:r>
      <w:proofErr w:type="spellStart"/>
      <w:r w:rsidR="00A86F6E" w:rsidRPr="007159C6">
        <w:rPr>
          <w:rFonts w:ascii="Garamond" w:hAnsi="Garamond"/>
          <w:sz w:val="24"/>
          <w:szCs w:val="24"/>
        </w:rPr>
        <w:t>Yorkfield</w:t>
      </w:r>
      <w:proofErr w:type="spellEnd"/>
      <w:r w:rsidR="00A86F6E" w:rsidRPr="007159C6">
        <w:rPr>
          <w:rFonts w:ascii="Garamond" w:hAnsi="Garamond"/>
          <w:sz w:val="24"/>
          <w:szCs w:val="24"/>
        </w:rPr>
        <w:t xml:space="preserve"> Presbyterian Church in Elmhurst, IL. Transitional work makes life </w:t>
      </w:r>
      <w:proofErr w:type="gramStart"/>
      <w:r w:rsidR="00A86F6E" w:rsidRPr="007159C6">
        <w:rPr>
          <w:rFonts w:ascii="Garamond" w:hAnsi="Garamond"/>
          <w:sz w:val="24"/>
          <w:szCs w:val="24"/>
        </w:rPr>
        <w:t>interesting,</w:t>
      </w:r>
      <w:proofErr w:type="gramEnd"/>
      <w:r w:rsidR="00A86F6E" w:rsidRPr="007159C6">
        <w:rPr>
          <w:rFonts w:ascii="Garamond" w:hAnsi="Garamond"/>
          <w:sz w:val="24"/>
          <w:szCs w:val="24"/>
        </w:rPr>
        <w:t xml:space="preserve"> it means a new location and new challenges every two years or so, and that is exciting for me and my family. I believe that at this time every church is in transition, my time with churches is just more defined as I fill in the in-between time of pastors. I have an umbrella and suitcase that sit in the chancel area of the different churches I serve as a reminder that we are all placed in particular places for a time, and eventually the winds will change and God will call us to another location. I am also blessed to serve the larger PC(USA) church by being team lead and facility for The Art of Transitional Ministry.</w:t>
      </w:r>
      <w:r w:rsidR="00560EC9" w:rsidRPr="007159C6">
        <w:rPr>
          <w:rFonts w:ascii="Garamond" w:hAnsi="Garamond"/>
          <w:sz w:val="24"/>
          <w:szCs w:val="24"/>
        </w:rPr>
        <w:t xml:space="preserve"> </w:t>
      </w:r>
      <w:r w:rsidR="00A86F6E" w:rsidRPr="007159C6">
        <w:rPr>
          <w:rFonts w:ascii="Garamond" w:hAnsi="Garamond"/>
          <w:sz w:val="24"/>
          <w:szCs w:val="24"/>
        </w:rPr>
        <w:t>Free time for Sir Dusty the cat, Honey Bear Cat and me often includes hanging out with a family that loves to camp included an adorable grandson and precious granddaughter or perhaps crafting (sewing, knitting and other fun creative things) or reading; everything from business books to mysteries to rhyming children’s books.</w:t>
      </w:r>
    </w:p>
    <w:p w14:paraId="6DB7AA52" w14:textId="3A0DEEEB" w:rsidR="001C7795" w:rsidRPr="00560EC9" w:rsidRDefault="001C7795" w:rsidP="00560EC9">
      <w:pPr>
        <w:tabs>
          <w:tab w:val="left" w:pos="3552"/>
        </w:tabs>
        <w:spacing w:line="240" w:lineRule="auto"/>
        <w:contextualSpacing/>
        <w:rPr>
          <w:rFonts w:ascii="Garamond" w:hAnsi="Garamond"/>
        </w:rPr>
      </w:pPr>
    </w:p>
    <w:p w14:paraId="7F8E6B7B" w14:textId="77777777" w:rsidR="00454F7C" w:rsidRPr="00560EC9" w:rsidRDefault="00454F7C" w:rsidP="00560EC9">
      <w:pPr>
        <w:tabs>
          <w:tab w:val="left" w:pos="3552"/>
        </w:tabs>
        <w:spacing w:line="240" w:lineRule="auto"/>
        <w:contextualSpacing/>
        <w:rPr>
          <w:rFonts w:ascii="Garamond" w:hAnsi="Garamond"/>
          <w:sz w:val="28"/>
          <w:szCs w:val="28"/>
        </w:rPr>
      </w:pPr>
    </w:p>
    <w:p w14:paraId="3DF02F8B" w14:textId="77777777" w:rsidR="00454F7C" w:rsidRPr="00560EC9" w:rsidRDefault="00454F7C" w:rsidP="00560EC9">
      <w:pPr>
        <w:tabs>
          <w:tab w:val="left" w:pos="3552"/>
        </w:tabs>
        <w:spacing w:line="240" w:lineRule="auto"/>
        <w:contextualSpacing/>
        <w:rPr>
          <w:rFonts w:ascii="Garamond" w:hAnsi="Garamond"/>
          <w:sz w:val="28"/>
          <w:szCs w:val="28"/>
        </w:rPr>
      </w:pPr>
    </w:p>
    <w:p w14:paraId="7C8125B5" w14:textId="6013BFFC" w:rsidR="00454F7C" w:rsidRPr="00560EC9" w:rsidRDefault="001E1E24" w:rsidP="00560EC9">
      <w:pPr>
        <w:tabs>
          <w:tab w:val="left" w:pos="3552"/>
        </w:tabs>
        <w:spacing w:line="240" w:lineRule="auto"/>
        <w:contextualSpacing/>
        <w:rPr>
          <w:rFonts w:ascii="Garamond" w:hAnsi="Garamond"/>
          <w:sz w:val="28"/>
          <w:szCs w:val="28"/>
        </w:rPr>
      </w:pPr>
      <w:r w:rsidRPr="00560EC9">
        <w:rPr>
          <w:rFonts w:ascii="Garamond" w:hAnsi="Garamond"/>
          <w:noProof/>
          <w:sz w:val="28"/>
          <w:szCs w:val="28"/>
        </w:rPr>
        <w:drawing>
          <wp:anchor distT="0" distB="0" distL="114300" distR="114300" simplePos="0" relativeHeight="251663360" behindDoc="0" locked="0" layoutInCell="1" allowOverlap="1" wp14:anchorId="3CD5C71B" wp14:editId="0305623D">
            <wp:simplePos x="0" y="0"/>
            <wp:positionH relativeFrom="column">
              <wp:posOffset>-187325</wp:posOffset>
            </wp:positionH>
            <wp:positionV relativeFrom="paragraph">
              <wp:posOffset>194945</wp:posOffset>
            </wp:positionV>
            <wp:extent cx="1739900" cy="1351280"/>
            <wp:effectExtent l="381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chel-yates.JPG"/>
                    <pic:cNvPicPr/>
                  </pic:nvPicPr>
                  <pic:blipFill>
                    <a:blip r:embed="rId12" cstate="print">
                      <a:extLst>
                        <a:ext uri="{28A0092B-C50C-407E-A947-70E740481C1C}">
                          <a14:useLocalDpi xmlns:a14="http://schemas.microsoft.com/office/drawing/2010/main" val="0"/>
                        </a:ext>
                      </a:extLst>
                    </a:blip>
                    <a:stretch>
                      <a:fillRect/>
                    </a:stretch>
                  </pic:blipFill>
                  <pic:spPr>
                    <a:xfrm rot="5400000" flipV="1">
                      <a:off x="0" y="0"/>
                      <a:ext cx="1739900" cy="1351280"/>
                    </a:xfrm>
                    <a:prstGeom prst="rect">
                      <a:avLst/>
                    </a:prstGeom>
                  </pic:spPr>
                </pic:pic>
              </a:graphicData>
            </a:graphic>
            <wp14:sizeRelH relativeFrom="page">
              <wp14:pctWidth>0</wp14:pctWidth>
            </wp14:sizeRelH>
            <wp14:sizeRelV relativeFrom="page">
              <wp14:pctHeight>0</wp14:pctHeight>
            </wp14:sizeRelV>
          </wp:anchor>
        </w:drawing>
      </w:r>
      <w:r w:rsidR="00454F7C" w:rsidRPr="00560EC9">
        <w:rPr>
          <w:rFonts w:ascii="Garamond" w:hAnsi="Garamond"/>
          <w:sz w:val="28"/>
          <w:szCs w:val="28"/>
        </w:rPr>
        <w:t>Elder Rachel Yates</w:t>
      </w:r>
    </w:p>
    <w:p w14:paraId="4D0BF8F2" w14:textId="7B7B6482" w:rsidR="00F22B3A" w:rsidRPr="007159C6" w:rsidRDefault="00F22B3A" w:rsidP="00560EC9">
      <w:pPr>
        <w:tabs>
          <w:tab w:val="left" w:pos="3552"/>
        </w:tabs>
        <w:spacing w:line="240" w:lineRule="auto"/>
        <w:contextualSpacing/>
        <w:rPr>
          <w:rFonts w:ascii="Garamond" w:hAnsi="Garamond"/>
          <w:color w:val="0D0D0D" w:themeColor="text1" w:themeTint="F2"/>
          <w:sz w:val="24"/>
          <w:szCs w:val="24"/>
        </w:rPr>
      </w:pPr>
      <w:r w:rsidRPr="007159C6">
        <w:rPr>
          <w:rFonts w:ascii="Garamond" w:hAnsi="Garamond"/>
          <w:color w:val="0D0D0D" w:themeColor="text1" w:themeTint="F2"/>
          <w:sz w:val="24"/>
          <w:szCs w:val="24"/>
        </w:rPr>
        <w:t xml:space="preserve">Rachel Yates is the </w:t>
      </w:r>
      <w:bookmarkStart w:id="0" w:name="_GoBack"/>
      <w:r w:rsidRPr="007159C6">
        <w:rPr>
          <w:rFonts w:ascii="Garamond" w:hAnsi="Garamond"/>
          <w:color w:val="0D0D0D" w:themeColor="text1" w:themeTint="F2"/>
          <w:sz w:val="24"/>
          <w:szCs w:val="24"/>
        </w:rPr>
        <w:t xml:space="preserve">Presbytery Executive </w:t>
      </w:r>
      <w:bookmarkEnd w:id="0"/>
      <w:r w:rsidRPr="007159C6">
        <w:rPr>
          <w:rFonts w:ascii="Garamond" w:hAnsi="Garamond"/>
          <w:color w:val="0D0D0D" w:themeColor="text1" w:themeTint="F2"/>
          <w:sz w:val="24"/>
          <w:szCs w:val="24"/>
        </w:rPr>
        <w:t>for the Presbytery of Milwaukee.</w:t>
      </w:r>
      <w:r w:rsidR="00560EC9" w:rsidRPr="007159C6">
        <w:rPr>
          <w:rFonts w:ascii="Garamond" w:hAnsi="Garamond"/>
          <w:color w:val="0D0D0D" w:themeColor="text1" w:themeTint="F2"/>
          <w:sz w:val="24"/>
          <w:szCs w:val="24"/>
        </w:rPr>
        <w:t xml:space="preserve"> </w:t>
      </w:r>
      <w:r w:rsidRPr="007159C6">
        <w:rPr>
          <w:rFonts w:ascii="Garamond" w:hAnsi="Garamond"/>
          <w:color w:val="0D0D0D" w:themeColor="text1" w:themeTint="F2"/>
          <w:sz w:val="24"/>
          <w:szCs w:val="24"/>
        </w:rPr>
        <w:t>In this role, she helps the leadership of the Presbytery to implement its vision through innovative and strategic initiatives.</w:t>
      </w:r>
      <w:r w:rsidR="00560EC9" w:rsidRPr="007159C6">
        <w:rPr>
          <w:rFonts w:ascii="Garamond" w:hAnsi="Garamond"/>
          <w:color w:val="0D0D0D" w:themeColor="text1" w:themeTint="F2"/>
          <w:sz w:val="24"/>
          <w:szCs w:val="24"/>
        </w:rPr>
        <w:t xml:space="preserve"> </w:t>
      </w:r>
      <w:r w:rsidRPr="007159C6">
        <w:rPr>
          <w:rFonts w:ascii="Garamond" w:hAnsi="Garamond"/>
          <w:color w:val="0D0D0D" w:themeColor="text1" w:themeTint="F2"/>
          <w:sz w:val="24"/>
          <w:szCs w:val="24"/>
        </w:rPr>
        <w:t>She began in this role in January 2018, after serving Presbyterian World Mission as its Associate Director for Program and a Church Support Associate.</w:t>
      </w:r>
      <w:r w:rsidR="00560EC9" w:rsidRPr="007159C6">
        <w:rPr>
          <w:rFonts w:ascii="Garamond" w:hAnsi="Garamond"/>
          <w:color w:val="0D0D0D" w:themeColor="text1" w:themeTint="F2"/>
          <w:sz w:val="24"/>
          <w:szCs w:val="24"/>
        </w:rPr>
        <w:t xml:space="preserve"> </w:t>
      </w:r>
      <w:r w:rsidRPr="007159C6">
        <w:rPr>
          <w:rFonts w:ascii="Garamond" w:hAnsi="Garamond"/>
          <w:color w:val="0D0D0D" w:themeColor="text1" w:themeTint="F2"/>
          <w:sz w:val="24"/>
          <w:szCs w:val="24"/>
        </w:rPr>
        <w:t>Yates is a ruling elder who practiced law in Colorado for 23 years.</w:t>
      </w:r>
      <w:r w:rsidR="00560EC9" w:rsidRPr="007159C6">
        <w:rPr>
          <w:rFonts w:ascii="Garamond" w:hAnsi="Garamond"/>
          <w:color w:val="0D0D0D" w:themeColor="text1" w:themeTint="F2"/>
          <w:sz w:val="24"/>
          <w:szCs w:val="24"/>
        </w:rPr>
        <w:t xml:space="preserve"> </w:t>
      </w:r>
      <w:r w:rsidRPr="007159C6">
        <w:rPr>
          <w:rFonts w:ascii="Garamond" w:hAnsi="Garamond"/>
          <w:color w:val="0D0D0D" w:themeColor="text1" w:themeTint="F2"/>
          <w:sz w:val="24"/>
          <w:szCs w:val="24"/>
        </w:rPr>
        <w:t>She and her husband have one daughter, who also lives in the Milwaukee area with her husband and son.</w:t>
      </w:r>
    </w:p>
    <w:p w14:paraId="763E3F36" w14:textId="77777777" w:rsidR="00F22B3A" w:rsidRPr="00560EC9" w:rsidRDefault="00F22B3A" w:rsidP="00560EC9">
      <w:pPr>
        <w:tabs>
          <w:tab w:val="left" w:pos="3552"/>
        </w:tabs>
        <w:spacing w:line="240" w:lineRule="auto"/>
        <w:contextualSpacing/>
        <w:rPr>
          <w:rFonts w:ascii="Garamond" w:hAnsi="Garamond"/>
          <w:sz w:val="28"/>
          <w:szCs w:val="28"/>
        </w:rPr>
      </w:pPr>
    </w:p>
    <w:p w14:paraId="7C70904B" w14:textId="38375589" w:rsidR="008038C4" w:rsidRDefault="001D3B97" w:rsidP="001D3B97">
      <w:pPr>
        <w:rPr>
          <w:rFonts w:ascii="Garamond" w:hAnsi="Garamond"/>
          <w:sz w:val="36"/>
          <w:szCs w:val="36"/>
        </w:rPr>
      </w:pPr>
      <w:r>
        <w:rPr>
          <w:rFonts w:ascii="Garamond" w:hAnsi="Garamond"/>
          <w:sz w:val="36"/>
          <w:szCs w:val="36"/>
        </w:rPr>
        <w:t xml:space="preserve"> </w:t>
      </w:r>
    </w:p>
    <w:p w14:paraId="6242070D" w14:textId="3583B25F" w:rsidR="0029001C" w:rsidRPr="0029001C" w:rsidRDefault="009543BE" w:rsidP="0029001C">
      <w:pPr>
        <w:spacing w:line="240" w:lineRule="auto"/>
        <w:contextualSpacing/>
        <w:rPr>
          <w:rFonts w:ascii="Garamond" w:hAnsi="Garamond" w:cstheme="majorHAnsi"/>
          <w:color w:val="538135" w:themeColor="accent6" w:themeShade="BF"/>
          <w:sz w:val="28"/>
          <w:szCs w:val="28"/>
        </w:rPr>
      </w:pPr>
      <w:r>
        <w:rPr>
          <w:noProof/>
        </w:rPr>
        <w:lastRenderedPageBreak/>
        <w:drawing>
          <wp:anchor distT="0" distB="0" distL="114300" distR="114300" simplePos="0" relativeHeight="251664384" behindDoc="0" locked="0" layoutInCell="1" allowOverlap="1" wp14:anchorId="66FF23B2" wp14:editId="1A0E5D59">
            <wp:simplePos x="0" y="0"/>
            <wp:positionH relativeFrom="column">
              <wp:posOffset>0</wp:posOffset>
            </wp:positionH>
            <wp:positionV relativeFrom="paragraph">
              <wp:posOffset>76200</wp:posOffset>
            </wp:positionV>
            <wp:extent cx="1371600" cy="1607820"/>
            <wp:effectExtent l="0" t="0" r="0" b="0"/>
            <wp:wrapSquare wrapText="bothSides"/>
            <wp:docPr id="2" name="Picture 2" descr="your Profile Photo, Image may contain: 1 person, eye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Profile Photo, Image may contain: 1 person, eyeglasses"/>
                    <pic:cNvPicPr>
                      <a:picLocks noChangeAspect="1" noChangeArrowheads="1"/>
                    </pic:cNvPicPr>
                  </pic:nvPicPr>
                  <pic:blipFill rotWithShape="1">
                    <a:blip r:embed="rId13">
                      <a:extLst>
                        <a:ext uri="{28A0092B-C50C-407E-A947-70E740481C1C}">
                          <a14:useLocalDpi xmlns:a14="http://schemas.microsoft.com/office/drawing/2010/main" val="0"/>
                        </a:ext>
                      </a:extLst>
                    </a:blip>
                    <a:srcRect b="-17222"/>
                    <a:stretch/>
                  </pic:blipFill>
                  <pic:spPr bwMode="auto">
                    <a:xfrm>
                      <a:off x="0" y="0"/>
                      <a:ext cx="1371600" cy="1607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001C" w:rsidRPr="0029001C">
        <w:rPr>
          <w:rFonts w:ascii="Garamond" w:hAnsi="Garamond" w:cstheme="majorHAnsi"/>
          <w:sz w:val="28"/>
          <w:szCs w:val="28"/>
        </w:rPr>
        <w:t>Rev. Dr. Jeffrey Japinga</w:t>
      </w:r>
    </w:p>
    <w:p w14:paraId="1A155EE8" w14:textId="62CA127C" w:rsidR="0029001C" w:rsidRDefault="0029001C" w:rsidP="009543BE">
      <w:pPr>
        <w:spacing w:before="100" w:beforeAutospacing="1" w:after="100" w:afterAutospacing="1" w:line="240" w:lineRule="auto"/>
        <w:ind w:left="2340" w:hanging="2340"/>
        <w:contextualSpacing/>
        <w:rPr>
          <w:rFonts w:ascii="Garamond" w:hAnsi="Garamond" w:cstheme="majorHAnsi"/>
          <w:sz w:val="24"/>
          <w:szCs w:val="24"/>
        </w:rPr>
      </w:pPr>
      <w:r>
        <w:rPr>
          <w:rFonts w:ascii="Garamond" w:hAnsi="Garamond" w:cstheme="majorHAnsi"/>
          <w:sz w:val="24"/>
          <w:szCs w:val="24"/>
        </w:rPr>
        <w:t xml:space="preserve">Jeff </w:t>
      </w:r>
      <w:r w:rsidRPr="0029001C">
        <w:rPr>
          <w:rFonts w:ascii="Garamond" w:hAnsi="Garamond" w:cstheme="majorHAnsi"/>
          <w:sz w:val="24"/>
          <w:szCs w:val="24"/>
        </w:rPr>
        <w:t xml:space="preserve">as elected </w:t>
      </w:r>
      <w:r w:rsidR="00432A83">
        <w:rPr>
          <w:rFonts w:ascii="Garamond" w:hAnsi="Garamond" w:cstheme="majorHAnsi"/>
          <w:sz w:val="24"/>
          <w:szCs w:val="24"/>
        </w:rPr>
        <w:t>E</w:t>
      </w:r>
      <w:r w:rsidRPr="0029001C">
        <w:rPr>
          <w:rFonts w:ascii="Garamond" w:hAnsi="Garamond" w:cstheme="majorHAnsi"/>
          <w:sz w:val="24"/>
          <w:szCs w:val="24"/>
        </w:rPr>
        <w:t xml:space="preserve">xecutive </w:t>
      </w:r>
      <w:r w:rsidR="00432A83">
        <w:rPr>
          <w:rFonts w:ascii="Garamond" w:hAnsi="Garamond" w:cstheme="majorHAnsi"/>
          <w:sz w:val="24"/>
          <w:szCs w:val="24"/>
        </w:rPr>
        <w:t>P</w:t>
      </w:r>
      <w:r w:rsidRPr="0029001C">
        <w:rPr>
          <w:rFonts w:ascii="Garamond" w:hAnsi="Garamond" w:cstheme="majorHAnsi"/>
          <w:sz w:val="24"/>
          <w:szCs w:val="24"/>
        </w:rPr>
        <w:t>resbyter for the Presbytery</w:t>
      </w:r>
      <w:r>
        <w:rPr>
          <w:rFonts w:ascii="Garamond" w:hAnsi="Garamond" w:cstheme="majorHAnsi"/>
          <w:sz w:val="24"/>
          <w:szCs w:val="24"/>
        </w:rPr>
        <w:t xml:space="preserve"> of the Twin Cities Area in May</w:t>
      </w:r>
      <w:r w:rsidRPr="0029001C">
        <w:rPr>
          <w:rFonts w:ascii="Garamond" w:hAnsi="Garamond" w:cstheme="majorHAnsi"/>
          <w:sz w:val="24"/>
          <w:szCs w:val="24"/>
        </w:rPr>
        <w:t xml:space="preserve"> 2017, for a five-year term, after serving two years there as transitional executive presbyter. He previously was a member of the faculty and dean of the doctor of ministry program at McCormick Theological Seminary, a PCUSA seminary in Chicago, and before that served for two decades as a member of the national staff of the Reformed Church in America. As a Northwestern University graduate, with a wife holding degrees from Iowa and Wisconsin and children with degrees from Michigan State and Wisconsin, he’s a Big Ten mismatch with Minnesotans, but still an okay guy.</w:t>
      </w:r>
    </w:p>
    <w:p w14:paraId="7A274E75" w14:textId="18BF8DFD" w:rsidR="00E27DC0" w:rsidRPr="0029001C" w:rsidRDefault="00E27DC0" w:rsidP="009543BE">
      <w:pPr>
        <w:spacing w:before="100" w:beforeAutospacing="1" w:after="100" w:afterAutospacing="1" w:line="240" w:lineRule="auto"/>
        <w:ind w:left="2340" w:hanging="2340"/>
        <w:contextualSpacing/>
        <w:rPr>
          <w:rFonts w:ascii="Garamond" w:hAnsi="Garamond" w:cstheme="majorHAnsi"/>
          <w:sz w:val="24"/>
          <w:szCs w:val="24"/>
        </w:rPr>
      </w:pPr>
      <w:r>
        <w:rPr>
          <w:rFonts w:ascii="Garamond" w:hAnsi="Garamond"/>
          <w:noProof/>
          <w:color w:val="000000" w:themeColor="text1"/>
          <w:sz w:val="28"/>
          <w:szCs w:val="28"/>
        </w:rPr>
        <w:drawing>
          <wp:anchor distT="0" distB="0" distL="114300" distR="114300" simplePos="0" relativeHeight="251665408" behindDoc="0" locked="0" layoutInCell="1" allowOverlap="1" wp14:anchorId="162BB984" wp14:editId="21890889">
            <wp:simplePos x="0" y="0"/>
            <wp:positionH relativeFrom="column">
              <wp:posOffset>0</wp:posOffset>
            </wp:positionH>
            <wp:positionV relativeFrom="paragraph">
              <wp:posOffset>169545</wp:posOffset>
            </wp:positionV>
            <wp:extent cx="1370965" cy="217932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y Newbern Williams.jpg"/>
                    <pic:cNvPicPr/>
                  </pic:nvPicPr>
                  <pic:blipFill rotWithShape="1">
                    <a:blip r:embed="rId14" cstate="print">
                      <a:extLst>
                        <a:ext uri="{28A0092B-C50C-407E-A947-70E740481C1C}">
                          <a14:useLocalDpi xmlns:a14="http://schemas.microsoft.com/office/drawing/2010/main" val="0"/>
                        </a:ext>
                      </a:extLst>
                    </a:blip>
                    <a:srcRect l="73317" t="19619" b="60585"/>
                    <a:stretch/>
                  </pic:blipFill>
                  <pic:spPr bwMode="auto">
                    <a:xfrm>
                      <a:off x="0" y="0"/>
                      <a:ext cx="1370965" cy="21793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F518AE5" w14:textId="684F6081" w:rsidR="009543BE" w:rsidRPr="009543BE" w:rsidRDefault="002B74E6" w:rsidP="009543BE">
      <w:pPr>
        <w:spacing w:after="0" w:line="240" w:lineRule="auto"/>
        <w:rPr>
          <w:rFonts w:ascii="Garamond" w:hAnsi="Garamond"/>
          <w:color w:val="0D0D0D" w:themeColor="text1" w:themeTint="F2"/>
          <w:sz w:val="28"/>
          <w:szCs w:val="28"/>
        </w:rPr>
      </w:pPr>
      <w:r>
        <w:rPr>
          <w:rFonts w:ascii="Garamond" w:hAnsi="Garamond"/>
          <w:color w:val="0D0D0D" w:themeColor="text1" w:themeTint="F2"/>
          <w:sz w:val="28"/>
          <w:szCs w:val="28"/>
        </w:rPr>
        <w:t xml:space="preserve">Rev. </w:t>
      </w:r>
      <w:r w:rsidR="009543BE" w:rsidRPr="009543BE">
        <w:rPr>
          <w:rFonts w:ascii="Garamond" w:hAnsi="Garamond"/>
          <w:color w:val="0D0D0D" w:themeColor="text1" w:themeTint="F2"/>
          <w:sz w:val="28"/>
          <w:szCs w:val="28"/>
        </w:rPr>
        <w:t xml:space="preserve">Mary </w:t>
      </w:r>
      <w:proofErr w:type="spellStart"/>
      <w:r w:rsidR="009543BE" w:rsidRPr="009543BE">
        <w:rPr>
          <w:rFonts w:ascii="Garamond" w:hAnsi="Garamond"/>
          <w:color w:val="0D0D0D" w:themeColor="text1" w:themeTint="F2"/>
          <w:sz w:val="28"/>
          <w:szCs w:val="28"/>
        </w:rPr>
        <w:t>NewBern-Williams</w:t>
      </w:r>
      <w:proofErr w:type="spellEnd"/>
    </w:p>
    <w:p w14:paraId="3B4BB3EB" w14:textId="0D35B887" w:rsidR="0029001C" w:rsidRPr="009543BE" w:rsidRDefault="009543BE" w:rsidP="009543BE">
      <w:pPr>
        <w:spacing w:after="0" w:line="240" w:lineRule="auto"/>
        <w:rPr>
          <w:rFonts w:ascii="Garamond" w:eastAsiaTheme="minorHAnsi" w:hAnsi="Garamond"/>
          <w:color w:val="0D0D0D" w:themeColor="text1" w:themeTint="F2"/>
          <w:sz w:val="24"/>
          <w:szCs w:val="24"/>
        </w:rPr>
      </w:pPr>
      <w:r w:rsidRPr="009543BE">
        <w:rPr>
          <w:rFonts w:ascii="Garamond" w:hAnsi="Garamond"/>
          <w:color w:val="0D0D0D" w:themeColor="text1" w:themeTint="F2"/>
          <w:sz w:val="24"/>
          <w:szCs w:val="24"/>
        </w:rPr>
        <w:t xml:space="preserve">Mary Newbern-Williams is an ordained PCUSA pastor with 30 years of experience in pastoral ministry, which includes Mid-Council and GA leadership.  She is a graduate of Princeton Seminary (M.A.; M.Div.) and is the recipient of an Honorary Doctorate in Humane Letters.  She is the Executive Presbyter for the Presbytery of Missouri River Valley.  Mary is a published author of articles in </w:t>
      </w:r>
      <w:r w:rsidR="00E27DC0">
        <w:rPr>
          <w:rFonts w:ascii="Garamond" w:hAnsi="Garamond"/>
          <w:color w:val="0D0D0D" w:themeColor="text1" w:themeTint="F2"/>
          <w:sz w:val="24"/>
          <w:szCs w:val="24"/>
        </w:rPr>
        <w:t>“</w:t>
      </w:r>
      <w:r w:rsidRPr="009543BE">
        <w:rPr>
          <w:rFonts w:ascii="Garamond" w:hAnsi="Garamond"/>
          <w:color w:val="0D0D0D" w:themeColor="text1" w:themeTint="F2"/>
          <w:sz w:val="24"/>
          <w:szCs w:val="24"/>
        </w:rPr>
        <w:t>These Days</w:t>
      </w:r>
      <w:r w:rsidR="00E27DC0">
        <w:rPr>
          <w:rFonts w:ascii="Garamond" w:hAnsi="Garamond"/>
          <w:color w:val="0D0D0D" w:themeColor="text1" w:themeTint="F2"/>
          <w:sz w:val="24"/>
          <w:szCs w:val="24"/>
        </w:rPr>
        <w:t>,”</w:t>
      </w:r>
      <w:r w:rsidRPr="009543BE">
        <w:rPr>
          <w:rFonts w:ascii="Garamond" w:hAnsi="Garamond"/>
          <w:color w:val="0D0D0D" w:themeColor="text1" w:themeTint="F2"/>
          <w:sz w:val="24"/>
          <w:szCs w:val="24"/>
        </w:rPr>
        <w:t xml:space="preserve"> </w:t>
      </w:r>
      <w:r w:rsidR="00E27DC0">
        <w:rPr>
          <w:rFonts w:ascii="Garamond" w:hAnsi="Garamond"/>
          <w:color w:val="0D0D0D" w:themeColor="text1" w:themeTint="F2"/>
          <w:sz w:val="24"/>
          <w:szCs w:val="24"/>
        </w:rPr>
        <w:t>“The Women of Color Study Bible,”</w:t>
      </w:r>
      <w:r w:rsidRPr="009543BE">
        <w:rPr>
          <w:rFonts w:ascii="Garamond" w:hAnsi="Garamond"/>
          <w:color w:val="0D0D0D" w:themeColor="text1" w:themeTint="F2"/>
          <w:sz w:val="24"/>
          <w:szCs w:val="24"/>
        </w:rPr>
        <w:t xml:space="preserve"> </w:t>
      </w:r>
      <w:r w:rsidR="00E27DC0">
        <w:rPr>
          <w:rFonts w:ascii="Garamond" w:hAnsi="Garamond"/>
          <w:color w:val="0D0D0D" w:themeColor="text1" w:themeTint="F2"/>
          <w:sz w:val="24"/>
          <w:szCs w:val="24"/>
        </w:rPr>
        <w:t>“</w:t>
      </w:r>
      <w:r w:rsidRPr="009543BE">
        <w:rPr>
          <w:rFonts w:ascii="Garamond" w:hAnsi="Garamond"/>
          <w:color w:val="0D0D0D" w:themeColor="text1" w:themeTint="F2"/>
          <w:sz w:val="24"/>
          <w:szCs w:val="24"/>
        </w:rPr>
        <w:t xml:space="preserve">Aspire: The </w:t>
      </w:r>
      <w:r w:rsidR="00E27DC0">
        <w:rPr>
          <w:rFonts w:ascii="Garamond" w:hAnsi="Garamond"/>
          <w:color w:val="0D0D0D" w:themeColor="text1" w:themeTint="F2"/>
          <w:sz w:val="24"/>
          <w:szCs w:val="24"/>
        </w:rPr>
        <w:t>New Women of Color Study Bible,”</w:t>
      </w:r>
      <w:r w:rsidRPr="009543BE">
        <w:rPr>
          <w:rFonts w:ascii="Garamond" w:hAnsi="Garamond"/>
          <w:color w:val="0D0D0D" w:themeColor="text1" w:themeTint="F2"/>
          <w:sz w:val="24"/>
          <w:szCs w:val="24"/>
        </w:rPr>
        <w:t xml:space="preserve"> and in 2014 she published her first novel under the pen name Ellen Amy </w:t>
      </w:r>
      <w:proofErr w:type="spellStart"/>
      <w:r w:rsidRPr="009543BE">
        <w:rPr>
          <w:rFonts w:ascii="Garamond" w:hAnsi="Garamond"/>
          <w:color w:val="0D0D0D" w:themeColor="text1" w:themeTint="F2"/>
          <w:sz w:val="24"/>
          <w:szCs w:val="24"/>
        </w:rPr>
        <w:t>Ryles</w:t>
      </w:r>
      <w:proofErr w:type="spellEnd"/>
      <w:r w:rsidR="00E27DC0">
        <w:rPr>
          <w:rFonts w:ascii="Garamond" w:hAnsi="Garamond"/>
          <w:color w:val="0D0D0D" w:themeColor="text1" w:themeTint="F2"/>
          <w:sz w:val="24"/>
          <w:szCs w:val="24"/>
        </w:rPr>
        <w:t>,</w:t>
      </w:r>
      <w:r w:rsidRPr="009543BE">
        <w:rPr>
          <w:rFonts w:ascii="Garamond" w:hAnsi="Garamond"/>
          <w:color w:val="0D0D0D" w:themeColor="text1" w:themeTint="F2"/>
          <w:sz w:val="24"/>
          <w:szCs w:val="24"/>
        </w:rPr>
        <w:t xml:space="preserve"> e</w:t>
      </w:r>
      <w:r w:rsidR="00E27DC0">
        <w:rPr>
          <w:rFonts w:ascii="Garamond" w:hAnsi="Garamond"/>
          <w:color w:val="0D0D0D" w:themeColor="text1" w:themeTint="F2"/>
          <w:sz w:val="24"/>
          <w:szCs w:val="24"/>
        </w:rPr>
        <w:t>ntitled “With Scars on My Soul.”</w:t>
      </w:r>
      <w:r w:rsidRPr="009543BE">
        <w:rPr>
          <w:rFonts w:ascii="Garamond" w:hAnsi="Garamond"/>
          <w:color w:val="0D0D0D" w:themeColor="text1" w:themeTint="F2"/>
          <w:sz w:val="24"/>
          <w:szCs w:val="24"/>
        </w:rPr>
        <w:t>  Mary has been active in certain media projects since her teen years.  She did voiceovers and commercials for local disc jockeys in high school; she co-hosted gospel radio programs, and conducted a podcast for 2 years.  She is working on a current media project with local professionals in the Omaha Area.</w:t>
      </w:r>
    </w:p>
    <w:p w14:paraId="340F35D2" w14:textId="46908AE3" w:rsidR="009543BE" w:rsidRDefault="009543BE" w:rsidP="00560EC9">
      <w:pPr>
        <w:spacing w:line="240" w:lineRule="auto"/>
        <w:contextualSpacing/>
        <w:rPr>
          <w:rFonts w:ascii="Garamond" w:hAnsi="Garamond"/>
          <w:b/>
          <w:sz w:val="24"/>
          <w:szCs w:val="24"/>
        </w:rPr>
      </w:pPr>
    </w:p>
    <w:p w14:paraId="322CF8E3" w14:textId="0254EED1" w:rsidR="009543BE" w:rsidRDefault="009543BE" w:rsidP="00560EC9">
      <w:pPr>
        <w:spacing w:line="240" w:lineRule="auto"/>
        <w:contextualSpacing/>
        <w:rPr>
          <w:rFonts w:ascii="Garamond" w:hAnsi="Garamond"/>
          <w:b/>
          <w:sz w:val="24"/>
          <w:szCs w:val="24"/>
        </w:rPr>
      </w:pPr>
    </w:p>
    <w:p w14:paraId="0F5A6CF2" w14:textId="77777777" w:rsidR="009543BE" w:rsidRDefault="009543BE" w:rsidP="00560EC9">
      <w:pPr>
        <w:spacing w:line="240" w:lineRule="auto"/>
        <w:contextualSpacing/>
        <w:rPr>
          <w:rFonts w:ascii="Garamond" w:hAnsi="Garamond"/>
          <w:b/>
          <w:sz w:val="24"/>
          <w:szCs w:val="24"/>
        </w:rPr>
      </w:pPr>
    </w:p>
    <w:p w14:paraId="1282D271" w14:textId="5D9D9738" w:rsidR="00184FAC" w:rsidRPr="00E27DC0" w:rsidRDefault="00F07BFC" w:rsidP="00E27DC0">
      <w:pPr>
        <w:spacing w:line="240" w:lineRule="auto"/>
        <w:contextualSpacing/>
        <w:rPr>
          <w:rFonts w:ascii="Garamond" w:hAnsi="Garamond"/>
          <w:b/>
          <w:sz w:val="24"/>
          <w:szCs w:val="24"/>
        </w:rPr>
      </w:pPr>
      <w:r w:rsidRPr="00560EC9">
        <w:rPr>
          <w:rFonts w:ascii="Garamond" w:hAnsi="Garamond"/>
          <w:b/>
          <w:sz w:val="24"/>
          <w:szCs w:val="24"/>
        </w:rPr>
        <w:t xml:space="preserve">Track One - Introduction to Transitional Ministry (Monday – Friday) </w:t>
      </w:r>
    </w:p>
    <w:p w14:paraId="45C9F07C" w14:textId="71FF51C5" w:rsidR="00184FAC" w:rsidRPr="001E15E0" w:rsidRDefault="00184FAC" w:rsidP="00E27DC0">
      <w:pPr>
        <w:ind w:right="-270"/>
        <w:rPr>
          <w:rFonts w:ascii="Garamond" w:hAnsi="Garamond"/>
          <w:sz w:val="24"/>
          <w:szCs w:val="24"/>
        </w:rPr>
      </w:pPr>
      <w:r>
        <w:rPr>
          <w:rFonts w:ascii="Garamond" w:hAnsi="Garamond"/>
          <w:sz w:val="24"/>
          <w:szCs w:val="24"/>
        </w:rPr>
        <w:t xml:space="preserve">Participants in Track One completing the full 30 hours of training will meet the requirements for Week I </w:t>
      </w:r>
      <w:r w:rsidRPr="001E15E0">
        <w:rPr>
          <w:rFonts w:ascii="Garamond" w:hAnsi="Garamond"/>
          <w:sz w:val="24"/>
          <w:szCs w:val="24"/>
        </w:rPr>
        <w:t xml:space="preserve">Transitional Ministry Education.  </w:t>
      </w:r>
      <w:r>
        <w:rPr>
          <w:rFonts w:ascii="Garamond" w:hAnsi="Garamond"/>
          <w:sz w:val="24"/>
          <w:szCs w:val="24"/>
        </w:rPr>
        <w:t>(</w:t>
      </w:r>
      <w:r w:rsidRPr="001E15E0">
        <w:rPr>
          <w:rFonts w:ascii="Garamond" w:hAnsi="Garamond"/>
          <w:sz w:val="24"/>
          <w:szCs w:val="24"/>
        </w:rPr>
        <w:t xml:space="preserve">If you want a certificate of completion, you must actively participate in </w:t>
      </w:r>
      <w:r w:rsidR="009543BE">
        <w:rPr>
          <w:rFonts w:ascii="Garamond" w:hAnsi="Garamond"/>
          <w:sz w:val="24"/>
          <w:szCs w:val="24"/>
        </w:rPr>
        <w:t>all sessions in their entirety.</w:t>
      </w:r>
      <w:r>
        <w:rPr>
          <w:rFonts w:ascii="Garamond" w:hAnsi="Garamond"/>
          <w:sz w:val="24"/>
          <w:szCs w:val="24"/>
        </w:rPr>
        <w:t>)</w:t>
      </w:r>
      <w:r w:rsidR="00545347">
        <w:rPr>
          <w:rFonts w:ascii="Garamond" w:hAnsi="Garamond"/>
          <w:sz w:val="24"/>
          <w:szCs w:val="24"/>
        </w:rPr>
        <w:t xml:space="preserve"> </w:t>
      </w:r>
      <w:r w:rsidRPr="001E15E0">
        <w:rPr>
          <w:rFonts w:ascii="Garamond" w:hAnsi="Garamond"/>
          <w:sz w:val="24"/>
          <w:szCs w:val="24"/>
        </w:rPr>
        <w:t>This course will meet September 16-20, 2019 (Monday-Friday).  Fees</w:t>
      </w:r>
      <w:r w:rsidR="00545347">
        <w:rPr>
          <w:rFonts w:ascii="Garamond" w:hAnsi="Garamond"/>
          <w:sz w:val="24"/>
          <w:szCs w:val="24"/>
        </w:rPr>
        <w:t xml:space="preserve"> Cover:</w:t>
      </w:r>
      <w:r w:rsidRPr="001E15E0">
        <w:rPr>
          <w:rFonts w:ascii="Garamond" w:hAnsi="Garamond"/>
          <w:sz w:val="24"/>
          <w:szCs w:val="24"/>
        </w:rPr>
        <w:t xml:space="preserve"> materials provided for the education, 4 nights lodging in a double room, 4 breakfasts, 5 lunches and 4 dinners.</w:t>
      </w:r>
    </w:p>
    <w:p w14:paraId="123BFEA3" w14:textId="77777777" w:rsidR="00010369" w:rsidRPr="00560EC9" w:rsidRDefault="00010369" w:rsidP="00560EC9">
      <w:pPr>
        <w:spacing w:line="240" w:lineRule="auto"/>
        <w:contextualSpacing/>
        <w:rPr>
          <w:rFonts w:ascii="Garamond" w:hAnsi="Garamond"/>
          <w:b/>
          <w:sz w:val="24"/>
          <w:szCs w:val="24"/>
        </w:rPr>
      </w:pPr>
    </w:p>
    <w:p w14:paraId="44823457" w14:textId="203F27B5" w:rsidR="00735651" w:rsidRPr="00E27DC0" w:rsidRDefault="00010369" w:rsidP="00560EC9">
      <w:pPr>
        <w:spacing w:line="240" w:lineRule="auto"/>
        <w:contextualSpacing/>
        <w:rPr>
          <w:rFonts w:ascii="Garamond" w:hAnsi="Garamond"/>
          <w:b/>
          <w:sz w:val="24"/>
          <w:szCs w:val="24"/>
        </w:rPr>
      </w:pPr>
      <w:r w:rsidRPr="00560EC9">
        <w:rPr>
          <w:rFonts w:ascii="Garamond" w:hAnsi="Garamond"/>
          <w:b/>
          <w:sz w:val="24"/>
          <w:szCs w:val="24"/>
        </w:rPr>
        <w:t>Track Two – Transformation Training for Church Leaders</w:t>
      </w:r>
    </w:p>
    <w:p w14:paraId="3C258793" w14:textId="0B011B55" w:rsidR="00F07BFC" w:rsidRPr="00560EC9" w:rsidRDefault="00365197" w:rsidP="00560EC9">
      <w:pPr>
        <w:spacing w:line="240" w:lineRule="auto"/>
        <w:contextualSpacing/>
        <w:rPr>
          <w:rFonts w:ascii="Garamond" w:hAnsi="Garamond"/>
          <w:sz w:val="24"/>
          <w:szCs w:val="24"/>
        </w:rPr>
      </w:pPr>
      <w:r w:rsidRPr="00560EC9">
        <w:rPr>
          <w:rFonts w:ascii="Garamond" w:hAnsi="Garamond"/>
          <w:sz w:val="24"/>
          <w:szCs w:val="24"/>
        </w:rPr>
        <w:t>D</w:t>
      </w:r>
      <w:r w:rsidR="00F07BFC" w:rsidRPr="00560EC9">
        <w:rPr>
          <w:rFonts w:ascii="Garamond" w:hAnsi="Garamond"/>
          <w:sz w:val="24"/>
          <w:szCs w:val="24"/>
        </w:rPr>
        <w:t xml:space="preserve">esigned for Ruling Elders and others seeking to serve God faithfully in these challenging times. The Wednesday– Friday </w:t>
      </w:r>
      <w:r w:rsidR="009C01DC" w:rsidRPr="00560EC9">
        <w:rPr>
          <w:rFonts w:ascii="Garamond" w:hAnsi="Garamond"/>
          <w:sz w:val="24"/>
          <w:szCs w:val="24"/>
        </w:rPr>
        <w:t>training is</w:t>
      </w:r>
      <w:r w:rsidR="00F07BFC" w:rsidRPr="00560EC9">
        <w:rPr>
          <w:rFonts w:ascii="Garamond" w:hAnsi="Garamond"/>
          <w:sz w:val="24"/>
          <w:szCs w:val="24"/>
        </w:rPr>
        <w:t xml:space="preserve"> for ruling elders and other congregational leaders</w:t>
      </w:r>
      <w:r w:rsidR="009C01DC" w:rsidRPr="00560EC9">
        <w:rPr>
          <w:rFonts w:ascii="Garamond" w:hAnsi="Garamond"/>
          <w:sz w:val="24"/>
          <w:szCs w:val="24"/>
        </w:rPr>
        <w:t xml:space="preserve"> that key participants in their congregations. </w:t>
      </w:r>
      <w:r w:rsidR="00F07BFC" w:rsidRPr="00560EC9">
        <w:rPr>
          <w:rFonts w:ascii="Garamond" w:hAnsi="Garamond"/>
          <w:sz w:val="24"/>
          <w:szCs w:val="24"/>
        </w:rPr>
        <w:t>Workshops for this group will focus on core value mission planning, leadership development, congregational systems, stewardship, and creating spiritual interest in congregations.</w:t>
      </w:r>
    </w:p>
    <w:p w14:paraId="7A076636" w14:textId="31E319CF" w:rsidR="00067054" w:rsidRDefault="00067054" w:rsidP="00560EC9">
      <w:pPr>
        <w:spacing w:line="240" w:lineRule="auto"/>
        <w:contextualSpacing/>
        <w:rPr>
          <w:rFonts w:ascii="Garamond" w:hAnsi="Garamond"/>
          <w:sz w:val="24"/>
          <w:szCs w:val="24"/>
        </w:rPr>
      </w:pPr>
    </w:p>
    <w:p w14:paraId="31E271D7" w14:textId="77777777" w:rsidR="0029001C" w:rsidRPr="00560EC9" w:rsidRDefault="0029001C" w:rsidP="00560EC9">
      <w:pPr>
        <w:spacing w:line="240" w:lineRule="auto"/>
        <w:contextualSpacing/>
        <w:rPr>
          <w:rFonts w:ascii="Garamond" w:hAnsi="Garamond"/>
          <w:sz w:val="24"/>
          <w:szCs w:val="24"/>
        </w:rPr>
      </w:pPr>
    </w:p>
    <w:p w14:paraId="727D9A0F" w14:textId="59EC0C89" w:rsidR="0029001C" w:rsidRDefault="00067054" w:rsidP="0029001C">
      <w:pPr>
        <w:spacing w:line="240" w:lineRule="auto"/>
        <w:contextualSpacing/>
        <w:rPr>
          <w:rFonts w:ascii="Garamond" w:hAnsi="Garamond"/>
          <w:sz w:val="24"/>
          <w:szCs w:val="24"/>
        </w:rPr>
      </w:pPr>
      <w:r w:rsidRPr="00560EC9">
        <w:rPr>
          <w:rFonts w:ascii="Garamond" w:hAnsi="Garamond"/>
          <w:b/>
          <w:sz w:val="28"/>
          <w:szCs w:val="28"/>
        </w:rPr>
        <w:t>REGISTRATION</w:t>
      </w:r>
      <w:r w:rsidR="00DF0613">
        <w:rPr>
          <w:rFonts w:ascii="Garamond" w:hAnsi="Garamond"/>
          <w:b/>
          <w:sz w:val="28"/>
          <w:szCs w:val="28"/>
        </w:rPr>
        <w:t xml:space="preserve">:  </w:t>
      </w:r>
      <w:hyperlink r:id="rId15" w:history="1">
        <w:r w:rsidR="00507CBB" w:rsidRPr="00B76CB9">
          <w:rPr>
            <w:rStyle w:val="Hyperlink"/>
            <w:rFonts w:ascii="Garamond" w:hAnsi="Garamond"/>
            <w:sz w:val="24"/>
            <w:szCs w:val="24"/>
          </w:rPr>
          <w:t>https://synod-of-lakes-and-prairies.events.idloom.com/transitional-leader</w:t>
        </w:r>
      </w:hyperlink>
    </w:p>
    <w:p w14:paraId="31A6F203" w14:textId="4C3A7CA8" w:rsidR="00507CBB" w:rsidRDefault="00507CBB" w:rsidP="0029001C">
      <w:pPr>
        <w:spacing w:line="240" w:lineRule="auto"/>
        <w:contextualSpacing/>
        <w:rPr>
          <w:rFonts w:ascii="Garamond" w:hAnsi="Garamond"/>
          <w:sz w:val="24"/>
          <w:szCs w:val="24"/>
        </w:rPr>
      </w:pPr>
    </w:p>
    <w:p w14:paraId="7ACD29F2" w14:textId="373EED03" w:rsidR="00507CBB" w:rsidRDefault="00507CBB" w:rsidP="0029001C">
      <w:pPr>
        <w:spacing w:line="240" w:lineRule="auto"/>
        <w:contextualSpacing/>
        <w:rPr>
          <w:rFonts w:ascii="Garamond" w:hAnsi="Garamond"/>
          <w:sz w:val="24"/>
          <w:szCs w:val="24"/>
        </w:rPr>
      </w:pPr>
      <w:r w:rsidRPr="00DF0613">
        <w:rPr>
          <w:rFonts w:ascii="Garamond" w:hAnsi="Garamond"/>
          <w:b/>
          <w:sz w:val="24"/>
          <w:szCs w:val="24"/>
        </w:rPr>
        <w:t>COSTS</w:t>
      </w:r>
      <w:r>
        <w:rPr>
          <w:rFonts w:ascii="Garamond" w:hAnsi="Garamond"/>
          <w:sz w:val="24"/>
          <w:szCs w:val="24"/>
        </w:rPr>
        <w:t xml:space="preserve">:  Tuition PLUS </w:t>
      </w:r>
      <w:r w:rsidR="00DF0613">
        <w:rPr>
          <w:rFonts w:ascii="Garamond" w:hAnsi="Garamond"/>
          <w:sz w:val="24"/>
          <w:szCs w:val="24"/>
        </w:rPr>
        <w:t>Room and Meals or Tuition PLUS Commuter rate</w:t>
      </w:r>
    </w:p>
    <w:p w14:paraId="04174CFB" w14:textId="77777777" w:rsidR="00DF0613" w:rsidRDefault="00DF0613" w:rsidP="0029001C">
      <w:pPr>
        <w:spacing w:line="240" w:lineRule="auto"/>
        <w:contextualSpacing/>
        <w:rPr>
          <w:rFonts w:ascii="Garamond" w:hAnsi="Garamond"/>
          <w:sz w:val="24"/>
          <w:szCs w:val="24"/>
        </w:rPr>
      </w:pPr>
    </w:p>
    <w:p w14:paraId="50C485F6" w14:textId="77777777" w:rsidR="009543BE" w:rsidRDefault="009543BE" w:rsidP="0029001C">
      <w:pPr>
        <w:spacing w:line="240" w:lineRule="auto"/>
        <w:contextualSpacing/>
        <w:rPr>
          <w:rFonts w:ascii="Garamond" w:hAnsi="Garamond"/>
          <w:b/>
          <w:sz w:val="24"/>
          <w:szCs w:val="24"/>
        </w:rPr>
        <w:sectPr w:rsidR="009543BE" w:rsidSect="00560EC9">
          <w:pgSz w:w="12240" w:h="15840"/>
          <w:pgMar w:top="1080" w:right="1080" w:bottom="630" w:left="1080" w:header="720" w:footer="720" w:gutter="0"/>
          <w:cols w:space="720"/>
          <w:docGrid w:linePitch="360"/>
        </w:sectPr>
      </w:pPr>
    </w:p>
    <w:p w14:paraId="53C8E265" w14:textId="0FAF3D04" w:rsidR="0029001C" w:rsidRPr="0029001C" w:rsidRDefault="0029001C" w:rsidP="0029001C">
      <w:pPr>
        <w:spacing w:line="240" w:lineRule="auto"/>
        <w:contextualSpacing/>
        <w:rPr>
          <w:rFonts w:ascii="Garamond" w:hAnsi="Garamond"/>
          <w:b/>
          <w:sz w:val="24"/>
          <w:szCs w:val="24"/>
        </w:rPr>
      </w:pPr>
      <w:r w:rsidRPr="0029001C">
        <w:rPr>
          <w:rFonts w:ascii="Garamond" w:hAnsi="Garamond"/>
          <w:b/>
          <w:sz w:val="24"/>
          <w:szCs w:val="24"/>
        </w:rPr>
        <w:t>Track One</w:t>
      </w:r>
    </w:p>
    <w:p w14:paraId="3E9E56C1" w14:textId="7EDA93A6" w:rsidR="0029001C" w:rsidRDefault="00E140E4" w:rsidP="0029001C">
      <w:pPr>
        <w:spacing w:line="240" w:lineRule="auto"/>
        <w:contextualSpacing/>
        <w:rPr>
          <w:rFonts w:ascii="Garamond" w:hAnsi="Garamond"/>
          <w:sz w:val="24"/>
          <w:szCs w:val="24"/>
        </w:rPr>
      </w:pPr>
      <w:r>
        <w:rPr>
          <w:rFonts w:ascii="Garamond" w:hAnsi="Garamond"/>
          <w:sz w:val="24"/>
          <w:szCs w:val="24"/>
        </w:rPr>
        <w:t xml:space="preserve">Tuition is $ </w:t>
      </w:r>
      <w:r w:rsidR="00E74801">
        <w:rPr>
          <w:rFonts w:ascii="Garamond" w:hAnsi="Garamond"/>
          <w:sz w:val="24"/>
          <w:szCs w:val="24"/>
        </w:rPr>
        <w:t>45</w:t>
      </w:r>
      <w:r>
        <w:rPr>
          <w:rFonts w:ascii="Garamond" w:hAnsi="Garamond"/>
          <w:sz w:val="24"/>
          <w:szCs w:val="24"/>
        </w:rPr>
        <w:t>0</w:t>
      </w:r>
      <w:r w:rsidR="0029001C">
        <w:rPr>
          <w:rFonts w:ascii="Garamond" w:hAnsi="Garamond"/>
          <w:sz w:val="24"/>
          <w:szCs w:val="24"/>
        </w:rPr>
        <w:t>/person</w:t>
      </w:r>
      <w:r w:rsidR="00FA4BFC">
        <w:rPr>
          <w:rFonts w:ascii="Garamond" w:hAnsi="Garamond"/>
          <w:sz w:val="24"/>
          <w:szCs w:val="24"/>
        </w:rPr>
        <w:t xml:space="preserve"> </w:t>
      </w:r>
    </w:p>
    <w:p w14:paraId="5CABF5B8" w14:textId="448BC54A" w:rsidR="0029001C" w:rsidRDefault="0029001C" w:rsidP="00FA4BFC">
      <w:pPr>
        <w:spacing w:line="240" w:lineRule="auto"/>
        <w:ind w:firstLine="720"/>
        <w:contextualSpacing/>
        <w:rPr>
          <w:rFonts w:ascii="Garamond" w:hAnsi="Garamond"/>
          <w:sz w:val="24"/>
          <w:szCs w:val="24"/>
        </w:rPr>
      </w:pPr>
      <w:r>
        <w:rPr>
          <w:rFonts w:ascii="Garamond" w:hAnsi="Garamond"/>
          <w:sz w:val="24"/>
          <w:szCs w:val="24"/>
        </w:rPr>
        <w:t>Single Room and Meals in $</w:t>
      </w:r>
      <w:r w:rsidR="007737B7">
        <w:rPr>
          <w:rFonts w:ascii="Garamond" w:hAnsi="Garamond"/>
          <w:sz w:val="24"/>
          <w:szCs w:val="24"/>
        </w:rPr>
        <w:t>525</w:t>
      </w:r>
      <w:r>
        <w:rPr>
          <w:rFonts w:ascii="Garamond" w:hAnsi="Garamond"/>
          <w:sz w:val="24"/>
          <w:szCs w:val="24"/>
        </w:rPr>
        <w:t>/person</w:t>
      </w:r>
    </w:p>
    <w:p w14:paraId="6BE9693A" w14:textId="0C7C2985" w:rsidR="0029001C" w:rsidRDefault="0029001C" w:rsidP="00FA4BFC">
      <w:pPr>
        <w:spacing w:line="240" w:lineRule="auto"/>
        <w:ind w:firstLine="720"/>
        <w:contextualSpacing/>
        <w:rPr>
          <w:rFonts w:ascii="Garamond" w:hAnsi="Garamond"/>
          <w:sz w:val="24"/>
          <w:szCs w:val="24"/>
        </w:rPr>
      </w:pPr>
      <w:r>
        <w:rPr>
          <w:rFonts w:ascii="Garamond" w:hAnsi="Garamond"/>
          <w:sz w:val="24"/>
          <w:szCs w:val="24"/>
        </w:rPr>
        <w:t>Double Room and Meals in $42</w:t>
      </w:r>
      <w:r w:rsidR="007737B7">
        <w:rPr>
          <w:rFonts w:ascii="Garamond" w:hAnsi="Garamond"/>
          <w:sz w:val="24"/>
          <w:szCs w:val="24"/>
        </w:rPr>
        <w:t>5</w:t>
      </w:r>
      <w:r>
        <w:rPr>
          <w:rFonts w:ascii="Garamond" w:hAnsi="Garamond"/>
          <w:sz w:val="24"/>
          <w:szCs w:val="24"/>
        </w:rPr>
        <w:t>/person</w:t>
      </w:r>
    </w:p>
    <w:p w14:paraId="12519615" w14:textId="5F85333B" w:rsidR="007737B7" w:rsidRDefault="00FA4BFC" w:rsidP="00FA4BFC">
      <w:pPr>
        <w:spacing w:line="240" w:lineRule="auto"/>
        <w:ind w:firstLine="720"/>
        <w:contextualSpacing/>
        <w:rPr>
          <w:rFonts w:ascii="Garamond" w:hAnsi="Garamond"/>
          <w:sz w:val="24"/>
          <w:szCs w:val="24"/>
        </w:rPr>
      </w:pPr>
      <w:r>
        <w:rPr>
          <w:rFonts w:ascii="Garamond" w:hAnsi="Garamond"/>
          <w:sz w:val="24"/>
          <w:szCs w:val="24"/>
        </w:rPr>
        <w:t xml:space="preserve">Commuter rate (meals </w:t>
      </w:r>
      <w:proofErr w:type="gramStart"/>
      <w:r>
        <w:rPr>
          <w:rFonts w:ascii="Garamond" w:hAnsi="Garamond"/>
          <w:sz w:val="24"/>
          <w:szCs w:val="24"/>
        </w:rPr>
        <w:t xml:space="preserve">only)   </w:t>
      </w:r>
      <w:proofErr w:type="gramEnd"/>
      <w:r>
        <w:rPr>
          <w:rFonts w:ascii="Garamond" w:hAnsi="Garamond"/>
          <w:sz w:val="24"/>
          <w:szCs w:val="24"/>
        </w:rPr>
        <w:t>$120</w:t>
      </w:r>
    </w:p>
    <w:p w14:paraId="67232F7D" w14:textId="7003D175" w:rsidR="0029001C" w:rsidRPr="0029001C" w:rsidRDefault="0029001C" w:rsidP="0029001C">
      <w:pPr>
        <w:spacing w:line="240" w:lineRule="auto"/>
        <w:contextualSpacing/>
        <w:rPr>
          <w:rFonts w:ascii="Garamond" w:hAnsi="Garamond"/>
          <w:b/>
          <w:sz w:val="24"/>
          <w:szCs w:val="24"/>
        </w:rPr>
      </w:pPr>
      <w:r w:rsidRPr="0029001C">
        <w:rPr>
          <w:rFonts w:ascii="Garamond" w:hAnsi="Garamond"/>
          <w:b/>
          <w:sz w:val="24"/>
          <w:szCs w:val="24"/>
        </w:rPr>
        <w:t>Track Two</w:t>
      </w:r>
    </w:p>
    <w:p w14:paraId="5D876273" w14:textId="5FE8BE54" w:rsidR="0029001C" w:rsidRDefault="0029001C" w:rsidP="0029001C">
      <w:pPr>
        <w:spacing w:line="240" w:lineRule="auto"/>
        <w:contextualSpacing/>
        <w:rPr>
          <w:rFonts w:ascii="Garamond" w:hAnsi="Garamond"/>
          <w:sz w:val="24"/>
          <w:szCs w:val="24"/>
        </w:rPr>
      </w:pPr>
      <w:r>
        <w:rPr>
          <w:rFonts w:ascii="Garamond" w:hAnsi="Garamond"/>
          <w:sz w:val="24"/>
          <w:szCs w:val="24"/>
        </w:rPr>
        <w:t>Tuition is $200/person</w:t>
      </w:r>
    </w:p>
    <w:p w14:paraId="061440DE" w14:textId="77777777" w:rsidR="009543BE" w:rsidRDefault="0029001C" w:rsidP="00FA4BFC">
      <w:pPr>
        <w:spacing w:line="240" w:lineRule="auto"/>
        <w:ind w:firstLine="720"/>
        <w:contextualSpacing/>
        <w:rPr>
          <w:rFonts w:ascii="Garamond" w:hAnsi="Garamond"/>
          <w:sz w:val="24"/>
          <w:szCs w:val="24"/>
        </w:rPr>
      </w:pPr>
      <w:r>
        <w:rPr>
          <w:rFonts w:ascii="Garamond" w:hAnsi="Garamond"/>
          <w:sz w:val="24"/>
          <w:szCs w:val="24"/>
        </w:rPr>
        <w:t>Double Room and Meals is $22</w:t>
      </w:r>
      <w:r w:rsidR="004A134E">
        <w:rPr>
          <w:rFonts w:ascii="Garamond" w:hAnsi="Garamond"/>
          <w:sz w:val="24"/>
          <w:szCs w:val="24"/>
        </w:rPr>
        <w:t>5</w:t>
      </w:r>
      <w:r>
        <w:rPr>
          <w:rFonts w:ascii="Garamond" w:hAnsi="Garamond"/>
          <w:sz w:val="24"/>
          <w:szCs w:val="24"/>
        </w:rPr>
        <w:t>/person</w:t>
      </w:r>
    </w:p>
    <w:p w14:paraId="1C945F58" w14:textId="23D7B04A" w:rsidR="004A134E" w:rsidRPr="009543BE" w:rsidRDefault="004A134E" w:rsidP="00FA4BFC">
      <w:pPr>
        <w:spacing w:line="240" w:lineRule="auto"/>
        <w:ind w:firstLine="720"/>
        <w:contextualSpacing/>
        <w:rPr>
          <w:rFonts w:ascii="Garamond" w:hAnsi="Garamond"/>
          <w:sz w:val="24"/>
          <w:szCs w:val="24"/>
        </w:rPr>
        <w:sectPr w:rsidR="004A134E" w:rsidRPr="009543BE" w:rsidSect="009543BE">
          <w:type w:val="continuous"/>
          <w:pgSz w:w="12240" w:h="15840"/>
          <w:pgMar w:top="1080" w:right="1080" w:bottom="630" w:left="1080" w:header="720" w:footer="720" w:gutter="0"/>
          <w:cols w:num="2" w:space="720"/>
          <w:docGrid w:linePitch="360"/>
        </w:sectPr>
      </w:pPr>
      <w:r>
        <w:rPr>
          <w:rFonts w:ascii="Garamond" w:hAnsi="Garamond"/>
          <w:sz w:val="24"/>
          <w:szCs w:val="24"/>
        </w:rPr>
        <w:t>Commuter rate</w:t>
      </w:r>
      <w:r w:rsidR="00FA4BFC">
        <w:rPr>
          <w:rFonts w:ascii="Garamond" w:hAnsi="Garamond"/>
          <w:sz w:val="24"/>
          <w:szCs w:val="24"/>
        </w:rPr>
        <w:t xml:space="preserve"> (meals only)</w:t>
      </w:r>
      <w:r w:rsidR="00FA4BFC">
        <w:rPr>
          <w:rFonts w:ascii="Garamond" w:hAnsi="Garamond"/>
          <w:sz w:val="24"/>
          <w:szCs w:val="24"/>
        </w:rPr>
        <w:tab/>
        <w:t>$60</w:t>
      </w:r>
    </w:p>
    <w:p w14:paraId="162F556B" w14:textId="031A84A5" w:rsidR="00732928" w:rsidRPr="00560EC9" w:rsidRDefault="00732928" w:rsidP="00560EC9">
      <w:pPr>
        <w:rPr>
          <w:rFonts w:ascii="Garamond" w:hAnsi="Garamond"/>
        </w:rPr>
      </w:pPr>
    </w:p>
    <w:sectPr w:rsidR="00732928" w:rsidRPr="00560EC9" w:rsidSect="009543BE">
      <w:type w:val="continuous"/>
      <w:pgSz w:w="12240" w:h="15840"/>
      <w:pgMar w:top="108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7324"/>
      </v:shape>
    </w:pict>
  </w:numPicBullet>
  <w:abstractNum w:abstractNumId="0" w15:restartNumberingAfterBreak="0">
    <w:nsid w:val="310A1B62"/>
    <w:multiLevelType w:val="hybridMultilevel"/>
    <w:tmpl w:val="8B1051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45092"/>
    <w:multiLevelType w:val="hybridMultilevel"/>
    <w:tmpl w:val="75D8418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087"/>
    <w:rsid w:val="00010369"/>
    <w:rsid w:val="00024EC3"/>
    <w:rsid w:val="000266CB"/>
    <w:rsid w:val="00056922"/>
    <w:rsid w:val="00065593"/>
    <w:rsid w:val="00067054"/>
    <w:rsid w:val="00081A3E"/>
    <w:rsid w:val="000A14EE"/>
    <w:rsid w:val="000A51C0"/>
    <w:rsid w:val="000B218A"/>
    <w:rsid w:val="000B2775"/>
    <w:rsid w:val="000D56B3"/>
    <w:rsid w:val="000F58EB"/>
    <w:rsid w:val="00113353"/>
    <w:rsid w:val="0012193A"/>
    <w:rsid w:val="00160B52"/>
    <w:rsid w:val="00184FAC"/>
    <w:rsid w:val="001C7795"/>
    <w:rsid w:val="001D3B97"/>
    <w:rsid w:val="001D7894"/>
    <w:rsid w:val="001E15E0"/>
    <w:rsid w:val="001E1E24"/>
    <w:rsid w:val="001F2450"/>
    <w:rsid w:val="00203CF8"/>
    <w:rsid w:val="00226DD4"/>
    <w:rsid w:val="002329A2"/>
    <w:rsid w:val="00243B6E"/>
    <w:rsid w:val="00256486"/>
    <w:rsid w:val="0029001C"/>
    <w:rsid w:val="002B74E6"/>
    <w:rsid w:val="002B7B70"/>
    <w:rsid w:val="0030651B"/>
    <w:rsid w:val="00350E91"/>
    <w:rsid w:val="00357FB7"/>
    <w:rsid w:val="00361944"/>
    <w:rsid w:val="00365197"/>
    <w:rsid w:val="00366EE8"/>
    <w:rsid w:val="00367536"/>
    <w:rsid w:val="003820F4"/>
    <w:rsid w:val="003972E9"/>
    <w:rsid w:val="003A68DA"/>
    <w:rsid w:val="00414760"/>
    <w:rsid w:val="0043205C"/>
    <w:rsid w:val="00432A83"/>
    <w:rsid w:val="0044473C"/>
    <w:rsid w:val="00454F7C"/>
    <w:rsid w:val="00473997"/>
    <w:rsid w:val="004A134E"/>
    <w:rsid w:val="004B3C99"/>
    <w:rsid w:val="004B68A1"/>
    <w:rsid w:val="004C1C55"/>
    <w:rsid w:val="004C2C8B"/>
    <w:rsid w:val="004E3CE2"/>
    <w:rsid w:val="004E47D8"/>
    <w:rsid w:val="004E6855"/>
    <w:rsid w:val="004F7BD5"/>
    <w:rsid w:val="004F7E0F"/>
    <w:rsid w:val="00507CBB"/>
    <w:rsid w:val="00530501"/>
    <w:rsid w:val="00545347"/>
    <w:rsid w:val="005464BF"/>
    <w:rsid w:val="0055295B"/>
    <w:rsid w:val="00560EC9"/>
    <w:rsid w:val="0057150A"/>
    <w:rsid w:val="005A1898"/>
    <w:rsid w:val="005D3C45"/>
    <w:rsid w:val="005D477B"/>
    <w:rsid w:val="005E19A5"/>
    <w:rsid w:val="005E66CE"/>
    <w:rsid w:val="005F42D1"/>
    <w:rsid w:val="00615A30"/>
    <w:rsid w:val="00633B27"/>
    <w:rsid w:val="00651231"/>
    <w:rsid w:val="0066011C"/>
    <w:rsid w:val="0067172F"/>
    <w:rsid w:val="006724DF"/>
    <w:rsid w:val="006E109F"/>
    <w:rsid w:val="006E62FD"/>
    <w:rsid w:val="00705449"/>
    <w:rsid w:val="007076F6"/>
    <w:rsid w:val="00713DC2"/>
    <w:rsid w:val="007159C6"/>
    <w:rsid w:val="00732928"/>
    <w:rsid w:val="007350C5"/>
    <w:rsid w:val="00735651"/>
    <w:rsid w:val="00750F86"/>
    <w:rsid w:val="00767D52"/>
    <w:rsid w:val="007737B7"/>
    <w:rsid w:val="007B3E27"/>
    <w:rsid w:val="007D7CD0"/>
    <w:rsid w:val="007E2FA9"/>
    <w:rsid w:val="008031A7"/>
    <w:rsid w:val="008032A4"/>
    <w:rsid w:val="008038C4"/>
    <w:rsid w:val="00814B49"/>
    <w:rsid w:val="008225DA"/>
    <w:rsid w:val="00826AFA"/>
    <w:rsid w:val="00830070"/>
    <w:rsid w:val="00831FAD"/>
    <w:rsid w:val="00850B01"/>
    <w:rsid w:val="008C1AFA"/>
    <w:rsid w:val="008C4BBE"/>
    <w:rsid w:val="008F1721"/>
    <w:rsid w:val="008F38E5"/>
    <w:rsid w:val="009543BE"/>
    <w:rsid w:val="00964FBE"/>
    <w:rsid w:val="00971F5E"/>
    <w:rsid w:val="009805A9"/>
    <w:rsid w:val="0098745F"/>
    <w:rsid w:val="009C01DC"/>
    <w:rsid w:val="009C137E"/>
    <w:rsid w:val="009D02A6"/>
    <w:rsid w:val="009F587A"/>
    <w:rsid w:val="00A1789B"/>
    <w:rsid w:val="00A37E42"/>
    <w:rsid w:val="00A52C73"/>
    <w:rsid w:val="00A66C54"/>
    <w:rsid w:val="00A67FEA"/>
    <w:rsid w:val="00A71E0C"/>
    <w:rsid w:val="00A86F6E"/>
    <w:rsid w:val="00A934A8"/>
    <w:rsid w:val="00AC17BB"/>
    <w:rsid w:val="00B203FC"/>
    <w:rsid w:val="00B4350A"/>
    <w:rsid w:val="00B56C06"/>
    <w:rsid w:val="00B60A11"/>
    <w:rsid w:val="00BA16F2"/>
    <w:rsid w:val="00BA1F58"/>
    <w:rsid w:val="00BA279A"/>
    <w:rsid w:val="00BB0C42"/>
    <w:rsid w:val="00BB38EF"/>
    <w:rsid w:val="00BC3834"/>
    <w:rsid w:val="00BE6609"/>
    <w:rsid w:val="00C26EDF"/>
    <w:rsid w:val="00C51087"/>
    <w:rsid w:val="00C56D05"/>
    <w:rsid w:val="00C73E06"/>
    <w:rsid w:val="00C83AB1"/>
    <w:rsid w:val="00C942DC"/>
    <w:rsid w:val="00C949DA"/>
    <w:rsid w:val="00CE4999"/>
    <w:rsid w:val="00CF0F08"/>
    <w:rsid w:val="00D30858"/>
    <w:rsid w:val="00D477DB"/>
    <w:rsid w:val="00D50A6A"/>
    <w:rsid w:val="00D71D7F"/>
    <w:rsid w:val="00D74B6D"/>
    <w:rsid w:val="00DB2891"/>
    <w:rsid w:val="00DB5F0F"/>
    <w:rsid w:val="00DB6588"/>
    <w:rsid w:val="00DC13EB"/>
    <w:rsid w:val="00DE1583"/>
    <w:rsid w:val="00DE6F0C"/>
    <w:rsid w:val="00DF0613"/>
    <w:rsid w:val="00E02538"/>
    <w:rsid w:val="00E04C31"/>
    <w:rsid w:val="00E05F5A"/>
    <w:rsid w:val="00E140E4"/>
    <w:rsid w:val="00E27DC0"/>
    <w:rsid w:val="00E455EA"/>
    <w:rsid w:val="00E62831"/>
    <w:rsid w:val="00E70BB5"/>
    <w:rsid w:val="00E74801"/>
    <w:rsid w:val="00E75872"/>
    <w:rsid w:val="00E82500"/>
    <w:rsid w:val="00E82ED0"/>
    <w:rsid w:val="00EA33A8"/>
    <w:rsid w:val="00EB3D5F"/>
    <w:rsid w:val="00EF7FA0"/>
    <w:rsid w:val="00F07BFC"/>
    <w:rsid w:val="00F22B3A"/>
    <w:rsid w:val="00F358E4"/>
    <w:rsid w:val="00F5155C"/>
    <w:rsid w:val="00F625E1"/>
    <w:rsid w:val="00FA4BFC"/>
    <w:rsid w:val="00FB2BF8"/>
    <w:rsid w:val="00FB5D3D"/>
    <w:rsid w:val="00FE5B0E"/>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7F54"/>
  <w15:chartTrackingRefBased/>
  <w15:docId w15:val="{845E2A7A-872F-4961-89B4-CD11AE86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087"/>
    <w:rPr>
      <w:rFonts w:ascii="Calibri" w:eastAsia="Calibri" w:hAnsi="Calibri" w:cs="Times New Roman"/>
    </w:rPr>
  </w:style>
  <w:style w:type="paragraph" w:styleId="Heading1">
    <w:name w:val="heading 1"/>
    <w:basedOn w:val="Normal"/>
    <w:next w:val="Normal"/>
    <w:link w:val="Heading1Char"/>
    <w:uiPriority w:val="9"/>
    <w:qFormat/>
    <w:rsid w:val="00C51087"/>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087"/>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0"/>
    <w:qFormat/>
    <w:rsid w:val="00C510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108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3E06"/>
    <w:rPr>
      <w:sz w:val="16"/>
      <w:szCs w:val="16"/>
    </w:rPr>
  </w:style>
  <w:style w:type="paragraph" w:styleId="CommentText">
    <w:name w:val="annotation text"/>
    <w:basedOn w:val="Normal"/>
    <w:link w:val="CommentTextChar"/>
    <w:uiPriority w:val="99"/>
    <w:semiHidden/>
    <w:unhideWhenUsed/>
    <w:rsid w:val="00C73E06"/>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73E06"/>
    <w:rPr>
      <w:sz w:val="20"/>
      <w:szCs w:val="20"/>
    </w:rPr>
  </w:style>
  <w:style w:type="character" w:customStyle="1" w:styleId="text">
    <w:name w:val="text"/>
    <w:basedOn w:val="DefaultParagraphFont"/>
    <w:rsid w:val="00C949DA"/>
  </w:style>
  <w:style w:type="paragraph" w:styleId="ListParagraph">
    <w:name w:val="List Paragraph"/>
    <w:basedOn w:val="Normal"/>
    <w:uiPriority w:val="34"/>
    <w:qFormat/>
    <w:rsid w:val="00024EC3"/>
    <w:pPr>
      <w:ind w:left="720"/>
      <w:contextualSpacing/>
    </w:pPr>
  </w:style>
  <w:style w:type="character" w:styleId="Hyperlink">
    <w:name w:val="Hyperlink"/>
    <w:basedOn w:val="DefaultParagraphFont"/>
    <w:uiPriority w:val="99"/>
    <w:unhideWhenUsed/>
    <w:rsid w:val="0029001C"/>
    <w:rPr>
      <w:color w:val="0563C1" w:themeColor="hyperlink"/>
      <w:u w:val="single"/>
    </w:rPr>
  </w:style>
  <w:style w:type="paragraph" w:styleId="BalloonText">
    <w:name w:val="Balloon Text"/>
    <w:basedOn w:val="Normal"/>
    <w:link w:val="BalloonTextChar"/>
    <w:uiPriority w:val="99"/>
    <w:semiHidden/>
    <w:unhideWhenUsed/>
    <w:rsid w:val="00615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A30"/>
    <w:rPr>
      <w:rFonts w:ascii="Segoe UI" w:eastAsia="Calibri" w:hAnsi="Segoe UI" w:cs="Segoe UI"/>
      <w:sz w:val="18"/>
      <w:szCs w:val="18"/>
    </w:rPr>
  </w:style>
  <w:style w:type="character" w:styleId="UnresolvedMention">
    <w:name w:val="Unresolved Mention"/>
    <w:basedOn w:val="DefaultParagraphFont"/>
    <w:uiPriority w:val="99"/>
    <w:semiHidden/>
    <w:unhideWhenUsed/>
    <w:rsid w:val="00507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444375">
      <w:bodyDiv w:val="1"/>
      <w:marLeft w:val="0"/>
      <w:marRight w:val="0"/>
      <w:marTop w:val="0"/>
      <w:marBottom w:val="0"/>
      <w:divBdr>
        <w:top w:val="none" w:sz="0" w:space="0" w:color="auto"/>
        <w:left w:val="none" w:sz="0" w:space="0" w:color="auto"/>
        <w:bottom w:val="none" w:sz="0" w:space="0" w:color="auto"/>
        <w:right w:val="none" w:sz="0" w:space="0" w:color="auto"/>
      </w:divBdr>
    </w:div>
    <w:div w:id="9532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g"/><Relationship Id="rId5" Type="http://schemas.openxmlformats.org/officeDocument/2006/relationships/styles" Target="styles.xml"/><Relationship Id="rId15" Type="http://schemas.openxmlformats.org/officeDocument/2006/relationships/hyperlink" Target="https://synod-of-lakes-and-prairies.events.idloom.com/transitional-leader" TargetMode="External"/><Relationship Id="rId10"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image" Target="media/image3.jpeg"/><Relationship Id="rId14"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4FE51F1203D44915B5A6D14957206" ma:contentTypeVersion="6" ma:contentTypeDescription="Create a new document." ma:contentTypeScope="" ma:versionID="bc9e52e7922902ccbebff8ee065101e8">
  <xsd:schema xmlns:xsd="http://www.w3.org/2001/XMLSchema" xmlns:xs="http://www.w3.org/2001/XMLSchema" xmlns:p="http://schemas.microsoft.com/office/2006/metadata/properties" xmlns:ns2="8e523706-df1d-4693-af60-4ade53723815" targetNamespace="http://schemas.microsoft.com/office/2006/metadata/properties" ma:root="true" ma:fieldsID="be609545500ce4fed5c82719c5d4c744" ns2:_="">
    <xsd:import namespace="8e523706-df1d-4693-af60-4ade53723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23706-df1d-4693-af60-4ade53723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A9869-3B45-4EA2-AEE3-3E322848F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23706-df1d-4693-af60-4ade53723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DD717-B78C-4B0D-AE1B-E683AFE77873}">
  <ds:schemaRefs>
    <ds:schemaRef ds:uri="http://schemas.microsoft.com/sharepoint/v3/contenttype/forms"/>
  </ds:schemaRefs>
</ds:datastoreItem>
</file>

<file path=customXml/itemProps3.xml><?xml version="1.0" encoding="utf-8"?>
<ds:datastoreItem xmlns:ds="http://schemas.openxmlformats.org/officeDocument/2006/customXml" ds:itemID="{52FB9436-D3CD-4D2D-90A5-80974F3BC0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sandawna@minnesotavalleys.org</dc:creator>
  <cp:keywords/>
  <dc:description/>
  <cp:lastModifiedBy>Deb De Meester</cp:lastModifiedBy>
  <cp:revision>12</cp:revision>
  <cp:lastPrinted>2019-05-24T15:53:00Z</cp:lastPrinted>
  <dcterms:created xsi:type="dcterms:W3CDTF">2019-05-26T00:09:00Z</dcterms:created>
  <dcterms:modified xsi:type="dcterms:W3CDTF">2019-05-29T18:29:00Z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0x0101003144FE51F1203D44915B5A6D14957206</vt:lpwstr>
  </property>
</Properties>
</file>